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63D9" w:rsidRPr="00BC3CCF" w:rsidRDefault="0068532C" w:rsidP="006E63D9">
      <w:pPr>
        <w:jc w:val="center"/>
      </w:pPr>
      <w:bookmarkStart w:id="0" w:name="_Toc119064437"/>
      <w:r w:rsidRPr="0068532C">
        <w:rPr>
          <w:noProof/>
        </w:rPr>
        <w:drawing>
          <wp:inline distT="0" distB="0" distL="0" distR="0" wp14:anchorId="771CF1A8" wp14:editId="2C6FBBF5">
            <wp:extent cx="5486400" cy="5894911"/>
            <wp:effectExtent l="0" t="0" r="0" b="0"/>
            <wp:docPr id="88" name="Picture 88" descr="C:\Users\bison\Downloads\New Proje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son\Downloads\New Project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894911"/>
                    </a:xfrm>
                    <a:prstGeom prst="rect">
                      <a:avLst/>
                    </a:prstGeom>
                    <a:noFill/>
                    <a:ln>
                      <a:noFill/>
                    </a:ln>
                  </pic:spPr>
                </pic:pic>
              </a:graphicData>
            </a:graphic>
          </wp:inline>
        </w:drawing>
      </w:r>
    </w:p>
    <w:p w:rsidR="006E63D9" w:rsidRPr="00D7370B" w:rsidRDefault="006E63D9" w:rsidP="006E63D9">
      <w:pPr>
        <w:jc w:val="center"/>
        <w:rPr>
          <w:b/>
          <w:bCs/>
          <w:i/>
          <w:iCs/>
          <w:sz w:val="28"/>
        </w:rPr>
      </w:pPr>
      <w:r w:rsidRPr="00D7370B">
        <w:rPr>
          <w:b/>
          <w:bCs/>
          <w:i/>
          <w:iCs/>
        </w:rPr>
        <w:t>Figure</w:t>
      </w:r>
      <w:r w:rsidRPr="00D7370B">
        <w:rPr>
          <w:b/>
          <w:bCs/>
          <w:i/>
          <w:iCs/>
          <w:spacing w:val="-2"/>
        </w:rPr>
        <w:t xml:space="preserve"> 2:</w:t>
      </w:r>
      <w:r w:rsidRPr="00D7370B">
        <w:rPr>
          <w:b/>
          <w:bCs/>
          <w:i/>
          <w:iCs/>
          <w:spacing w:val="-1"/>
        </w:rPr>
        <w:t xml:space="preserve"> </w:t>
      </w:r>
      <w:r w:rsidRPr="00D7370B">
        <w:rPr>
          <w:b/>
          <w:bCs/>
          <w:i/>
          <w:iCs/>
        </w:rPr>
        <w:t>Block Diagram</w:t>
      </w:r>
      <w:r w:rsidRPr="00D7370B">
        <w:rPr>
          <w:b/>
          <w:bCs/>
          <w:i/>
          <w:iCs/>
          <w:spacing w:val="-2"/>
        </w:rPr>
        <w:t xml:space="preserve"> </w:t>
      </w:r>
      <w:r w:rsidRPr="00D7370B">
        <w:rPr>
          <w:b/>
          <w:bCs/>
          <w:i/>
          <w:iCs/>
        </w:rPr>
        <w:t>(AQMS)</w:t>
      </w:r>
    </w:p>
    <w:p w:rsidR="006E63D9" w:rsidRPr="000A042F" w:rsidRDefault="006E63D9" w:rsidP="006E63D9">
      <w:pPr>
        <w:rPr>
          <w:b/>
          <w:bCs/>
        </w:rPr>
      </w:pPr>
      <w:r w:rsidRPr="006E5D7B">
        <w:t>The above block diagram provides a detailed description of the arrangement of hardware components that are placed accordingly. This ensures that the system is able to function properly and all components are able to work together seamlessly. This diagram is essential in understanding the inner workings of the system and can help troubleshoot any issues that may arise.</w:t>
      </w:r>
      <w:r>
        <w:br w:type="page"/>
      </w:r>
    </w:p>
    <w:p w:rsidR="006E63D9" w:rsidRPr="00CE3743" w:rsidRDefault="006E63D9" w:rsidP="00EE5332">
      <w:pPr>
        <w:pStyle w:val="Heading2"/>
      </w:pPr>
      <w:bookmarkStart w:id="1" w:name="_Toc120824485"/>
      <w:r>
        <w:lastRenderedPageBreak/>
        <w:t>Hardware Component</w:t>
      </w:r>
      <w:bookmarkEnd w:id="1"/>
    </w:p>
    <w:p w:rsidR="006E63D9" w:rsidRDefault="006E63D9" w:rsidP="006E63D9">
      <w:pPr>
        <w:pStyle w:val="Heading3"/>
        <w:numPr>
          <w:ilvl w:val="0"/>
          <w:numId w:val="35"/>
        </w:numPr>
        <w:spacing w:before="40"/>
        <w:ind w:left="360"/>
        <w:jc w:val="left"/>
      </w:pPr>
      <w:bookmarkStart w:id="2" w:name="_Toc120824486"/>
      <w:r w:rsidRPr="006609FB">
        <w:t>Arduino</w:t>
      </w:r>
      <w:r w:rsidRPr="006609FB">
        <w:rPr>
          <w:spacing w:val="-1"/>
        </w:rPr>
        <w:t xml:space="preserve"> </w:t>
      </w:r>
      <w:r w:rsidRPr="006609FB">
        <w:t>Uno R3</w:t>
      </w:r>
      <w:bookmarkEnd w:id="2"/>
    </w:p>
    <w:p w:rsidR="004D490C" w:rsidRDefault="004D490C" w:rsidP="004D490C">
      <w:r w:rsidRPr="004D490C">
        <w:t>The Arduino Uno R3 is a compact, microcontroller board equipped with the ATmega328 microcontroller. It features 14 digital input/output pins, of which 6 can be utilized as PWM outputs, and 6 analog inputs. The board has a 16 MHz ceramic resonator, a USB port for connection to a computer, a power jack for an AC-to-DC adapter or battery, an ICSP header for programming, and a reset button. To start using the Arduino Uno R3, simply connect it to a computer via USB or power it using an AC-to-DC adapter or a battery. All the components required to support the microcontroller are included in the board.</w:t>
      </w:r>
    </w:p>
    <w:p w:rsidR="004D490C" w:rsidRDefault="004D490C" w:rsidP="004D490C">
      <w:pPr>
        <w:jc w:val="center"/>
      </w:pPr>
      <w:r w:rsidRPr="0007570E">
        <w:rPr>
          <w:noProof/>
        </w:rPr>
        <w:drawing>
          <wp:inline distT="0" distB="0" distL="0" distR="0" wp14:anchorId="558A7EA5" wp14:editId="3D295536">
            <wp:extent cx="4410636" cy="28065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3827" cy="2814968"/>
                    </a:xfrm>
                    <a:prstGeom prst="rect">
                      <a:avLst/>
                    </a:prstGeom>
                  </pic:spPr>
                </pic:pic>
              </a:graphicData>
            </a:graphic>
          </wp:inline>
        </w:drawing>
      </w:r>
    </w:p>
    <w:p w:rsidR="006E63D9" w:rsidRDefault="006E63D9" w:rsidP="002C6F9B">
      <w:pPr>
        <w:spacing w:before="100" w:beforeAutospacing="1" w:after="0"/>
        <w:jc w:val="center"/>
        <w:rPr>
          <w:b/>
          <w:i/>
          <w:szCs w:val="24"/>
        </w:rPr>
      </w:pPr>
      <w:r w:rsidRPr="00AE1D92">
        <w:rPr>
          <w:b/>
          <w:i/>
          <w:szCs w:val="24"/>
        </w:rPr>
        <w:t>Figure</w:t>
      </w:r>
      <w:r w:rsidRPr="00AE1D92">
        <w:rPr>
          <w:b/>
          <w:i/>
          <w:spacing w:val="-2"/>
          <w:szCs w:val="24"/>
        </w:rPr>
        <w:t xml:space="preserve"> </w:t>
      </w:r>
      <w:r w:rsidRPr="00AE1D92">
        <w:rPr>
          <w:b/>
          <w:i/>
          <w:szCs w:val="24"/>
        </w:rPr>
        <w:t>3: Arduino</w:t>
      </w:r>
      <w:r w:rsidRPr="00AE1D92">
        <w:rPr>
          <w:b/>
          <w:i/>
          <w:spacing w:val="-1"/>
          <w:szCs w:val="24"/>
        </w:rPr>
        <w:t xml:space="preserve"> </w:t>
      </w:r>
      <w:r w:rsidRPr="00AE1D92">
        <w:rPr>
          <w:b/>
          <w:i/>
          <w:szCs w:val="24"/>
        </w:rPr>
        <w:t>Uno</w:t>
      </w:r>
      <w:r w:rsidRPr="00AE1D92">
        <w:rPr>
          <w:b/>
          <w:i/>
          <w:spacing w:val="-1"/>
          <w:szCs w:val="24"/>
        </w:rPr>
        <w:t xml:space="preserve"> </w:t>
      </w:r>
      <w:r w:rsidRPr="00AE1D92">
        <w:rPr>
          <w:b/>
          <w:i/>
          <w:szCs w:val="24"/>
        </w:rPr>
        <w:t>R3</w:t>
      </w:r>
      <w:r w:rsidRPr="00AE1D92">
        <w:rPr>
          <w:b/>
          <w:i/>
          <w:spacing w:val="-2"/>
          <w:szCs w:val="24"/>
        </w:rPr>
        <w:t xml:space="preserve"> </w:t>
      </w:r>
      <w:r w:rsidRPr="00AE1D92">
        <w:rPr>
          <w:b/>
          <w:i/>
          <w:szCs w:val="24"/>
        </w:rPr>
        <w:t>Board</w:t>
      </w:r>
    </w:p>
    <w:p w:rsidR="00E06456" w:rsidRDefault="00E06456" w:rsidP="00E06456">
      <w:r>
        <w:t>Additionally, the Arduino Uno R3 is a versatile platform that allows for a wide range of applications, from simple DIY projects to complex industrial systems. Its open-source nature makes it accessible to hobbyists, students, and professionals alike, and its large community of users and developers provide a wealth of resources and support. Whether you're a beginner or an experienced maker, the Arduino Uno R3 is a powerful tool for bringing your ideas to life.</w:t>
      </w:r>
    </w:p>
    <w:p w:rsidR="006E63D9" w:rsidRDefault="006E63D9" w:rsidP="006E63D9">
      <w:pPr>
        <w:pStyle w:val="Heading3"/>
        <w:numPr>
          <w:ilvl w:val="0"/>
          <w:numId w:val="35"/>
        </w:numPr>
        <w:tabs>
          <w:tab w:val="left" w:pos="360"/>
        </w:tabs>
        <w:spacing w:before="100" w:beforeAutospacing="1"/>
        <w:ind w:left="360"/>
      </w:pPr>
      <w:bookmarkStart w:id="3" w:name="_Toc120824487"/>
      <w:r>
        <w:t>MQ135</w:t>
      </w:r>
      <w:r>
        <w:rPr>
          <w:spacing w:val="-1"/>
        </w:rPr>
        <w:t xml:space="preserve"> </w:t>
      </w:r>
      <w:r>
        <w:t>Sensor</w:t>
      </w:r>
      <w:bookmarkEnd w:id="3"/>
    </w:p>
    <w:p w:rsidR="006E63D9" w:rsidRDefault="00E06456" w:rsidP="00E06456">
      <w:r w:rsidRPr="00E06456">
        <w:t xml:space="preserve">The MQ135 sensor is a versatile tool for detecting a range of gases in the air, including ammonia, methane, carbon monoxide, and hydrogen. It consists of a sensing element, made of a material that </w:t>
      </w:r>
      <w:r w:rsidRPr="00E06456">
        <w:lastRenderedPageBreak/>
        <w:t>is responsive to the gas being detected, and a resistor that adjusts its sensitivity. The MQ135 operates on metal oxide semiconductor (MOS) technology and is capable of detecting a wide range of gases, making it suitable for use in various applications such as air quality monitoring, industrial gas monitoring, and environmental gas monitoring.</w:t>
      </w:r>
    </w:p>
    <w:p w:rsidR="006E63D9" w:rsidRDefault="006E63D9" w:rsidP="006E63D9">
      <w:pPr>
        <w:keepNext/>
        <w:jc w:val="center"/>
      </w:pPr>
      <w:r w:rsidRPr="003562C8">
        <w:rPr>
          <w:noProof/>
        </w:rPr>
        <w:drawing>
          <wp:inline distT="0" distB="0" distL="0" distR="0" wp14:anchorId="75B6C737" wp14:editId="00057794">
            <wp:extent cx="5714286" cy="317142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4286" cy="3171429"/>
                    </a:xfrm>
                    <a:prstGeom prst="rect">
                      <a:avLst/>
                    </a:prstGeom>
                  </pic:spPr>
                </pic:pic>
              </a:graphicData>
            </a:graphic>
          </wp:inline>
        </w:drawing>
      </w:r>
    </w:p>
    <w:p w:rsidR="006E63D9" w:rsidRPr="00AE1D92" w:rsidRDefault="006E63D9" w:rsidP="006E63D9">
      <w:pPr>
        <w:pStyle w:val="Caption"/>
        <w:rPr>
          <w:sz w:val="24"/>
          <w:szCs w:val="24"/>
        </w:rPr>
      </w:pPr>
      <w:r w:rsidRPr="00AE1D92">
        <w:rPr>
          <w:sz w:val="24"/>
          <w:szCs w:val="24"/>
        </w:rPr>
        <w:t>Figure 4: MQ135 gas sensor</w:t>
      </w:r>
    </w:p>
    <w:p w:rsidR="006E63D9" w:rsidRDefault="00E06456" w:rsidP="006E63D9">
      <w:r>
        <w:t xml:space="preserve">Furthermore, the MQ135 sensor is known for its accuracy, reliability, and ease of use. It is widely used in air quality monitoring systems and provides valuable information on the quality of air in a given environment. The MQ135's ability to detect multiple gases makes it an ideal solution for a variety of applications where air quality is a concern. Whether in homes, </w:t>
      </w:r>
      <w:r w:rsidRPr="00E06456">
        <w:t>offices</w:t>
      </w:r>
      <w:r>
        <w:t>, or industrial settings, the MQ135 sensor can help monitor and maintain healthy air quality levels.</w:t>
      </w:r>
    </w:p>
    <w:p w:rsidR="00E06456" w:rsidRDefault="00E06456" w:rsidP="006E63D9"/>
    <w:p w:rsidR="006E63D9" w:rsidRDefault="006E63D9" w:rsidP="006E63D9">
      <w:pPr>
        <w:pStyle w:val="Heading3"/>
        <w:numPr>
          <w:ilvl w:val="0"/>
          <w:numId w:val="35"/>
        </w:numPr>
        <w:tabs>
          <w:tab w:val="left" w:pos="360"/>
        </w:tabs>
        <w:spacing w:before="225"/>
        <w:ind w:left="360"/>
      </w:pPr>
      <w:bookmarkStart w:id="4" w:name="_Toc120824488"/>
      <w:r>
        <w:t>DHT11</w:t>
      </w:r>
      <w:r>
        <w:rPr>
          <w:spacing w:val="-1"/>
        </w:rPr>
        <w:t xml:space="preserve"> </w:t>
      </w:r>
      <w:r>
        <w:t>Sensor</w:t>
      </w:r>
      <w:bookmarkEnd w:id="4"/>
    </w:p>
    <w:p w:rsidR="00E21A9C" w:rsidRPr="00E21A9C" w:rsidRDefault="00E21A9C" w:rsidP="002B205C">
      <w:r w:rsidRPr="00E21A9C">
        <w:t>The DHT11 sensor is a low-cost, digital temperature and humidity sensor that is widely used in a variety of applications. It measures both temperature and humidity and outputs the data as a digital signal that can be easily read by a microcontroller or other digital device. The DHT11 sensor is equipped with a temperature-sensitive element and a humidity-sensitive element, both of which are housed in a compact, weatherproof package.</w:t>
      </w:r>
      <w:r>
        <w:t xml:space="preserve"> </w:t>
      </w:r>
      <w:r w:rsidRPr="00E21A9C">
        <w:t xml:space="preserve">The DHT11 sensor is known for its high accuracy </w:t>
      </w:r>
      <w:r w:rsidRPr="00E21A9C">
        <w:lastRenderedPageBreak/>
        <w:t>and stability, making it a reliable choice for monitoring environmental conditions. Its compact size, low power consumption, and ease of use make it an ideal solution for projects that require temperature and humidity data, such as weather stations, HVAC systems, and indoor air quality monitoring.</w:t>
      </w:r>
    </w:p>
    <w:p w:rsidR="006E63D9" w:rsidRPr="002B205C" w:rsidRDefault="006E63D9" w:rsidP="002B205C">
      <w:pPr>
        <w:pStyle w:val="BodyText"/>
        <w:jc w:val="center"/>
        <w:rPr>
          <w:sz w:val="20"/>
        </w:rPr>
      </w:pPr>
      <w:r w:rsidRPr="0012389A">
        <w:rPr>
          <w:noProof/>
        </w:rPr>
        <w:drawing>
          <wp:inline distT="0" distB="0" distL="0" distR="0" wp14:anchorId="6CC92023" wp14:editId="7AE2C178">
            <wp:extent cx="4080295" cy="334584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0399" cy="3354127"/>
                    </a:xfrm>
                    <a:prstGeom prst="rect">
                      <a:avLst/>
                    </a:prstGeom>
                  </pic:spPr>
                </pic:pic>
              </a:graphicData>
            </a:graphic>
          </wp:inline>
        </w:drawing>
      </w:r>
    </w:p>
    <w:p w:rsidR="00E21A9C" w:rsidRPr="00E21A9C" w:rsidRDefault="006E63D9" w:rsidP="00E21A9C">
      <w:pPr>
        <w:spacing w:before="92"/>
        <w:ind w:right="884"/>
        <w:jc w:val="center"/>
        <w:rPr>
          <w:b/>
          <w:i/>
          <w:szCs w:val="24"/>
        </w:rPr>
      </w:pPr>
      <w:r w:rsidRPr="00AE1D92">
        <w:rPr>
          <w:b/>
          <w:i/>
          <w:szCs w:val="24"/>
        </w:rPr>
        <w:t>Figure</w:t>
      </w:r>
      <w:r w:rsidRPr="00AE1D92">
        <w:rPr>
          <w:b/>
          <w:i/>
          <w:spacing w:val="-2"/>
          <w:szCs w:val="24"/>
        </w:rPr>
        <w:t xml:space="preserve"> </w:t>
      </w:r>
      <w:r w:rsidRPr="00AE1D92">
        <w:rPr>
          <w:b/>
          <w:i/>
          <w:szCs w:val="24"/>
        </w:rPr>
        <w:t>5: DHT11</w:t>
      </w:r>
      <w:r w:rsidRPr="00AE1D92">
        <w:rPr>
          <w:b/>
          <w:i/>
          <w:spacing w:val="-1"/>
          <w:szCs w:val="24"/>
        </w:rPr>
        <w:t xml:space="preserve"> </w:t>
      </w:r>
      <w:r w:rsidRPr="00AE1D92">
        <w:rPr>
          <w:b/>
          <w:i/>
          <w:szCs w:val="24"/>
        </w:rPr>
        <w:t>Temperature</w:t>
      </w:r>
      <w:r w:rsidRPr="00AE1D92">
        <w:rPr>
          <w:b/>
          <w:i/>
          <w:spacing w:val="-1"/>
          <w:szCs w:val="24"/>
        </w:rPr>
        <w:t xml:space="preserve"> </w:t>
      </w:r>
      <w:r w:rsidRPr="00AE1D92">
        <w:rPr>
          <w:b/>
          <w:i/>
          <w:szCs w:val="24"/>
        </w:rPr>
        <w:t>and</w:t>
      </w:r>
      <w:r w:rsidRPr="00AE1D92">
        <w:rPr>
          <w:b/>
          <w:i/>
          <w:spacing w:val="-2"/>
          <w:szCs w:val="24"/>
        </w:rPr>
        <w:t xml:space="preserve"> </w:t>
      </w:r>
      <w:r w:rsidR="00E06456">
        <w:rPr>
          <w:b/>
          <w:i/>
          <w:szCs w:val="24"/>
        </w:rPr>
        <w:t>Humidity Sensor</w:t>
      </w:r>
    </w:p>
    <w:p w:rsidR="002B205C" w:rsidRDefault="002B205C" w:rsidP="002B205C">
      <w:bookmarkStart w:id="5" w:name="_Toc120824490"/>
      <w:r w:rsidRPr="002B205C">
        <w:t>Whether you're a hobbyist, student, or professional, the DHT11 sensor is a valuable tool for monitoring temperature and humidity levels in a variety of applications. Its affordability, reliability, and accuracy make it a popular choice for projects of all sizes and complexities.</w:t>
      </w:r>
    </w:p>
    <w:p w:rsidR="00E21A9C" w:rsidRDefault="00E21A9C">
      <w:pPr>
        <w:spacing w:line="259" w:lineRule="auto"/>
        <w:jc w:val="left"/>
        <w:rPr>
          <w:rFonts w:eastAsiaTheme="majorEastAsia" w:cstheme="majorBidi"/>
          <w:b/>
          <w:bCs/>
          <w:szCs w:val="20"/>
          <w:lang w:bidi="ne-NP"/>
        </w:rPr>
      </w:pPr>
      <w:r>
        <w:br w:type="page"/>
      </w:r>
    </w:p>
    <w:p w:rsidR="006E63D9" w:rsidRDefault="006E63D9" w:rsidP="006E63D9">
      <w:pPr>
        <w:pStyle w:val="Heading3"/>
        <w:numPr>
          <w:ilvl w:val="0"/>
          <w:numId w:val="35"/>
        </w:numPr>
        <w:tabs>
          <w:tab w:val="left" w:pos="360"/>
        </w:tabs>
        <w:spacing w:before="40"/>
        <w:ind w:left="360"/>
      </w:pPr>
      <w:r>
        <w:lastRenderedPageBreak/>
        <w:t>ESP8266</w:t>
      </w:r>
      <w:bookmarkEnd w:id="5"/>
    </w:p>
    <w:p w:rsidR="00F135BA" w:rsidRDefault="00F135BA" w:rsidP="00F135BA">
      <w:pPr>
        <w:pStyle w:val="BodyText"/>
        <w:keepNext/>
        <w:spacing w:before="1"/>
        <w:ind w:right="897"/>
        <w:rPr>
          <w:rFonts w:eastAsiaTheme="minorHAnsi" w:cstheme="minorBidi"/>
          <w:szCs w:val="22"/>
        </w:rPr>
      </w:pPr>
      <w:r w:rsidRPr="00F135BA">
        <w:rPr>
          <w:rFonts w:eastAsiaTheme="minorHAnsi" w:cstheme="minorBidi"/>
          <w:szCs w:val="22"/>
        </w:rPr>
        <w:t>The NodeMCU is a compact, low-cost, and powerful development board that is widely used for IoT projects. It is based on the ESP8266 chip, which provides built-in Wi-Fi capabilities and a microcontroller for executing custom code. The NodeMCU has a variety of digital and analog input/output pins, as well as an on-board flash memory for storing code and data.</w:t>
      </w:r>
      <w:r>
        <w:rPr>
          <w:rFonts w:eastAsiaTheme="minorHAnsi" w:cstheme="minorBidi"/>
          <w:szCs w:val="22"/>
        </w:rPr>
        <w:t xml:space="preserve"> </w:t>
      </w:r>
      <w:r w:rsidRPr="00F135BA">
        <w:rPr>
          <w:rFonts w:eastAsiaTheme="minorHAnsi" w:cstheme="minorBidi"/>
          <w:szCs w:val="22"/>
        </w:rPr>
        <w:t xml:space="preserve">As a seasoned American engineer, I would highly recommend the NodeMCU for final year projects in the field of IoT. Its versatility and ease of use make it an ideal platform for a wide range of projects, from simple IoT devices to complex smart home systems. The </w:t>
      </w:r>
      <w:proofErr w:type="spellStart"/>
      <w:r w:rsidRPr="00F135BA">
        <w:rPr>
          <w:rFonts w:eastAsiaTheme="minorHAnsi" w:cstheme="minorBidi"/>
          <w:szCs w:val="22"/>
        </w:rPr>
        <w:t>NodeMCU's</w:t>
      </w:r>
      <w:proofErr w:type="spellEnd"/>
      <w:r w:rsidRPr="00F135BA">
        <w:rPr>
          <w:rFonts w:eastAsiaTheme="minorHAnsi" w:cstheme="minorBidi"/>
          <w:szCs w:val="22"/>
        </w:rPr>
        <w:t xml:space="preserve"> Wi-Fi capabilities allow for easy and secure communication with other devices and cloud platforms, making it a valuable tool for data collection, analysis, and visualization.</w:t>
      </w:r>
    </w:p>
    <w:p w:rsidR="006E63D9" w:rsidRDefault="00770758" w:rsidP="006E63D9">
      <w:pPr>
        <w:pStyle w:val="BodyText"/>
        <w:keepNext/>
        <w:spacing w:before="1"/>
        <w:ind w:right="897"/>
        <w:jc w:val="center"/>
      </w:pPr>
      <w:r>
        <w:rPr>
          <w:noProof/>
        </w:rPr>
        <w:drawing>
          <wp:inline distT="0" distB="0" distL="0" distR="0" wp14:anchorId="68250FCD" wp14:editId="70DC2B5F">
            <wp:extent cx="5020574" cy="2818215"/>
            <wp:effectExtent l="0" t="0" r="8890" b="1270"/>
            <wp:docPr id="110" name="Picture 110" descr="https://www.electronicshub.org/wp-content/uploads/2021/02/NodeMCU-Parts-on-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electronicshub.org/wp-content/uploads/2021/02/NodeMCU-Parts-on-Boar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664" cy="2828369"/>
                    </a:xfrm>
                    <a:prstGeom prst="rect">
                      <a:avLst/>
                    </a:prstGeom>
                    <a:noFill/>
                    <a:ln>
                      <a:noFill/>
                    </a:ln>
                  </pic:spPr>
                </pic:pic>
              </a:graphicData>
            </a:graphic>
          </wp:inline>
        </w:drawing>
      </w:r>
    </w:p>
    <w:p w:rsidR="006E63D9" w:rsidRPr="00AE1D92" w:rsidRDefault="006E63D9" w:rsidP="006E63D9">
      <w:pPr>
        <w:pStyle w:val="Caption"/>
        <w:rPr>
          <w:sz w:val="24"/>
          <w:szCs w:val="24"/>
        </w:rPr>
      </w:pPr>
      <w:r w:rsidRPr="00AE1D92">
        <w:rPr>
          <w:sz w:val="24"/>
          <w:szCs w:val="24"/>
        </w:rPr>
        <w:t>Figure 7: ESP8266</w:t>
      </w:r>
    </w:p>
    <w:p w:rsidR="00F135BA" w:rsidRDefault="00F135BA" w:rsidP="00F135BA">
      <w:bookmarkStart w:id="6" w:name="_Toc120824491"/>
      <w:r>
        <w:t xml:space="preserve">Furthermore, the </w:t>
      </w:r>
      <w:proofErr w:type="spellStart"/>
      <w:r>
        <w:t>NodeMCU's</w:t>
      </w:r>
      <w:proofErr w:type="spellEnd"/>
      <w:r>
        <w:t xml:space="preserve"> open-source nature and large community of users and developers make it a great choice for students and hobbyists who are looking to explore the world of IoT. With its compact size, low power consumption, and affordability, the NodeMCU is an excellent solution for projects of all sizes and complexities. Whether you're just starting out in the field of IoT or looking for a reliable platform for your final year project, the NodeMCU is a valuable tool for bringing your ideas to life.</w:t>
      </w:r>
    </w:p>
    <w:p w:rsidR="006E63D9" w:rsidRDefault="006E63D9" w:rsidP="006E63D9">
      <w:pPr>
        <w:pStyle w:val="Heading3"/>
        <w:numPr>
          <w:ilvl w:val="0"/>
          <w:numId w:val="35"/>
        </w:numPr>
        <w:tabs>
          <w:tab w:val="left" w:pos="480"/>
        </w:tabs>
        <w:spacing w:before="124"/>
        <w:ind w:left="360"/>
      </w:pPr>
      <w:r>
        <w:lastRenderedPageBreak/>
        <w:t>Resistor</w:t>
      </w:r>
      <w:bookmarkEnd w:id="6"/>
    </w:p>
    <w:p w:rsidR="006E63D9" w:rsidRDefault="00F135BA" w:rsidP="00A77276">
      <w:r>
        <w:t>Resistors are passive electronic components that are used to limit the flow of current in a circuit. They are essential components in a wide range of electrical and electronic systems, and they come in a variety of shapes, sizes, and resistance values to meet the needs of different applications.</w:t>
      </w:r>
      <w:r w:rsidR="00A77276">
        <w:t xml:space="preserve"> </w:t>
      </w:r>
      <w:r>
        <w:t xml:space="preserve">In simple terms, resistors reduce the flow of electricity in a circuit, which allows engineers to control the voltage and current levels in their systems. This helps to prevent damage to components and to ensure that the system operates within safe and </w:t>
      </w:r>
      <w:r w:rsidR="00A77276">
        <w:t>acceptable limits.</w:t>
      </w:r>
    </w:p>
    <w:p w:rsidR="006E63D9" w:rsidRDefault="006E63D9" w:rsidP="006E63D9">
      <w:pPr>
        <w:pStyle w:val="BodyText"/>
        <w:spacing w:before="8"/>
        <w:jc w:val="center"/>
        <w:rPr>
          <w:sz w:val="19"/>
        </w:rPr>
      </w:pPr>
      <w:r w:rsidRPr="0030590B">
        <w:rPr>
          <w:noProof/>
        </w:rPr>
        <w:drawing>
          <wp:inline distT="0" distB="0" distL="0" distR="0" wp14:anchorId="4978DE09" wp14:editId="3CEAE94B">
            <wp:extent cx="5180952" cy="294285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0952" cy="2942857"/>
                    </a:xfrm>
                    <a:prstGeom prst="rect">
                      <a:avLst/>
                    </a:prstGeom>
                  </pic:spPr>
                </pic:pic>
              </a:graphicData>
            </a:graphic>
          </wp:inline>
        </w:drawing>
      </w:r>
    </w:p>
    <w:p w:rsidR="006E63D9" w:rsidRDefault="006E63D9" w:rsidP="006E63D9">
      <w:pPr>
        <w:ind w:right="885"/>
        <w:jc w:val="center"/>
        <w:rPr>
          <w:b/>
          <w:i/>
          <w:szCs w:val="24"/>
        </w:rPr>
      </w:pPr>
      <w:r w:rsidRPr="00AE1D92">
        <w:rPr>
          <w:b/>
          <w:i/>
          <w:szCs w:val="24"/>
        </w:rPr>
        <w:t>Figure 8: Resistor</w:t>
      </w:r>
    </w:p>
    <w:p w:rsidR="006E63D9" w:rsidRPr="000F27B7" w:rsidRDefault="00A77276" w:rsidP="006E63D9">
      <w:r w:rsidRPr="00A77276">
        <w:t>When selecting a resistor for a project, engineers must consider factors such as the resistance value, tolerance, power rating, and physical size. These factors are important to ensure that the resistor meets the requirements of the system and performs as expected. Resistors are an essential component in electronic systems, and they play a critical role in controlling the flow of electricity in a circuit. Whether you're designing a simple LED lighting system or a complex industrial control system, resistors are an essential tool that every engineer should have in their toolkit.</w:t>
      </w:r>
    </w:p>
    <w:p w:rsidR="006E63D9" w:rsidRDefault="006E63D9" w:rsidP="006E63D9">
      <w:pPr>
        <w:pStyle w:val="Heading3"/>
        <w:numPr>
          <w:ilvl w:val="0"/>
          <w:numId w:val="35"/>
        </w:numPr>
        <w:tabs>
          <w:tab w:val="left" w:pos="480"/>
        </w:tabs>
        <w:spacing w:before="0"/>
        <w:ind w:left="360"/>
      </w:pPr>
      <w:bookmarkStart w:id="7" w:name="_Toc120824492"/>
      <w:r>
        <w:t>Jump</w:t>
      </w:r>
      <w:r>
        <w:rPr>
          <w:spacing w:val="-1"/>
        </w:rPr>
        <w:t xml:space="preserve"> </w:t>
      </w:r>
      <w:r>
        <w:t>Wires</w:t>
      </w:r>
      <w:bookmarkEnd w:id="7"/>
    </w:p>
    <w:p w:rsidR="00CC1E54" w:rsidRDefault="00CC1E54" w:rsidP="00CC1E54">
      <w:r w:rsidRPr="00CC1E54">
        <w:t xml:space="preserve">Jumper wires play a crucial role in ensuring the proper functioning of an Arduino project. They serve as the connective tissue of a circuit, linking various components and allowing them to </w:t>
      </w:r>
      <w:r w:rsidRPr="00CC1E54">
        <w:lastRenderedPageBreak/>
        <w:t>communicate and work together. Without jumper wires, circuits would simply not be able to function, making them an essential part of any project.</w:t>
      </w:r>
    </w:p>
    <w:p w:rsidR="006E63D9" w:rsidRDefault="006E63D9" w:rsidP="006E63D9">
      <w:pPr>
        <w:keepNext/>
        <w:jc w:val="center"/>
      </w:pPr>
      <w:r w:rsidRPr="00641099">
        <w:rPr>
          <w:noProof/>
        </w:rPr>
        <w:drawing>
          <wp:inline distT="0" distB="0" distL="0" distR="0" wp14:anchorId="1B04BCE9" wp14:editId="1FD0083E">
            <wp:extent cx="3688080" cy="27813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223" b="11364"/>
                    <a:stretch/>
                  </pic:blipFill>
                  <pic:spPr bwMode="auto">
                    <a:xfrm>
                      <a:off x="0" y="0"/>
                      <a:ext cx="3688080" cy="2781300"/>
                    </a:xfrm>
                    <a:prstGeom prst="rect">
                      <a:avLst/>
                    </a:prstGeom>
                    <a:ln>
                      <a:noFill/>
                    </a:ln>
                    <a:extLst>
                      <a:ext uri="{53640926-AAD7-44D8-BBD7-CCE9431645EC}">
                        <a14:shadowObscured xmlns:a14="http://schemas.microsoft.com/office/drawing/2010/main"/>
                      </a:ext>
                    </a:extLst>
                  </pic:spPr>
                </pic:pic>
              </a:graphicData>
            </a:graphic>
          </wp:inline>
        </w:drawing>
      </w:r>
    </w:p>
    <w:p w:rsidR="006E63D9" w:rsidRDefault="006E63D9" w:rsidP="006E63D9">
      <w:pPr>
        <w:pStyle w:val="Caption"/>
        <w:rPr>
          <w:sz w:val="24"/>
          <w:szCs w:val="24"/>
        </w:rPr>
      </w:pPr>
      <w:r w:rsidRPr="00AE1D92">
        <w:rPr>
          <w:sz w:val="24"/>
          <w:szCs w:val="24"/>
        </w:rPr>
        <w:t>Figure 9: Jumper wires</w:t>
      </w:r>
    </w:p>
    <w:p w:rsidR="00CC1E54" w:rsidRPr="00CC1E54" w:rsidRDefault="00CC1E54" w:rsidP="00CC1E54">
      <w:pPr>
        <w:rPr>
          <w:lang w:bidi="ne-NP"/>
        </w:rPr>
      </w:pPr>
      <w:r>
        <w:rPr>
          <w:lang w:bidi="ne-NP"/>
        </w:rPr>
        <w:t>It is important to choose the right type and size of jumper wires for your project, as the wrong ones can negatively impact the circuit's performance. Different projects have different requirements and can benefit from different types of jumper wires, such as female-to-male, male-to-male, or female-to-female, among others. The size of the jumper wires also matters, as thicker wires can handle more current, while smaller wires are more suitable for more delicate circuits. In short, jumper wires are a critical component in any Arduino project, and it is important to choose the right ones to ensure that your circuit functions properly. Whether you're working on a simple hobby project or a complex industrial system, jumper wires play an essential role in connecting the components of your circuit and making your project a success.</w:t>
      </w:r>
    </w:p>
    <w:p w:rsidR="006E63D9" w:rsidRDefault="006E63D9" w:rsidP="006E63D9">
      <w:pPr>
        <w:rPr>
          <w:b/>
          <w:bCs/>
          <w:szCs w:val="24"/>
        </w:rPr>
      </w:pPr>
      <w:r>
        <w:br w:type="page"/>
      </w:r>
    </w:p>
    <w:p w:rsidR="006E63D9" w:rsidRDefault="006E63D9" w:rsidP="006E63D9">
      <w:pPr>
        <w:pStyle w:val="Heading3"/>
        <w:numPr>
          <w:ilvl w:val="0"/>
          <w:numId w:val="35"/>
        </w:numPr>
        <w:spacing w:before="40"/>
        <w:ind w:left="360"/>
      </w:pPr>
      <w:bookmarkStart w:id="8" w:name="_Toc120824493"/>
      <w:r>
        <w:lastRenderedPageBreak/>
        <w:t>Breadboard</w:t>
      </w:r>
      <w:bookmarkEnd w:id="8"/>
    </w:p>
    <w:p w:rsidR="00B45BE3" w:rsidRDefault="00B45BE3" w:rsidP="00B45BE3">
      <w:r>
        <w:t>A breadboard is a versatile and convenient tool for prototyping electronic circuits. It provides a base for building and testing electronic circuits without the need for soldering. The breadboard consists of a grid of intersecting metal clips that allow components to be easily connected, making it an ideal platform for experimenting with different circuit configurations.</w:t>
      </w:r>
    </w:p>
    <w:p w:rsidR="006E63D9" w:rsidRDefault="006E63D9" w:rsidP="006E63D9">
      <w:pPr>
        <w:keepNext/>
        <w:jc w:val="center"/>
      </w:pPr>
      <w:r>
        <w:t>`</w:t>
      </w:r>
      <w:r w:rsidRPr="001F1E35">
        <w:rPr>
          <w:noProof/>
        </w:rPr>
        <w:drawing>
          <wp:inline distT="0" distB="0" distL="0" distR="0" wp14:anchorId="0AD904F3" wp14:editId="429F8A43">
            <wp:extent cx="4057172" cy="3554083"/>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0127" cy="3565432"/>
                    </a:xfrm>
                    <a:prstGeom prst="rect">
                      <a:avLst/>
                    </a:prstGeom>
                  </pic:spPr>
                </pic:pic>
              </a:graphicData>
            </a:graphic>
          </wp:inline>
        </w:drawing>
      </w:r>
    </w:p>
    <w:p w:rsidR="006E63D9" w:rsidRPr="00AE1D92" w:rsidRDefault="006E63D9" w:rsidP="006E63D9">
      <w:pPr>
        <w:pStyle w:val="Caption"/>
        <w:rPr>
          <w:noProof/>
          <w:sz w:val="24"/>
          <w:szCs w:val="24"/>
        </w:rPr>
      </w:pPr>
      <w:r w:rsidRPr="00AE1D92">
        <w:rPr>
          <w:sz w:val="24"/>
          <w:szCs w:val="24"/>
        </w:rPr>
        <w:t>Figure 10: Breadboard</w:t>
      </w:r>
    </w:p>
    <w:p w:rsidR="006E63D9" w:rsidRPr="000F2959" w:rsidRDefault="00B45BE3" w:rsidP="006E63D9">
      <w:r w:rsidRPr="00B45BE3">
        <w:t>This prototyping tool is ideal for hobbyists, students, and engineers, who want to quickly and easily test their circuits without the hassle of soldering. The breadboard is a reusable and portable platform, making it an ideal choice for on-the-go projects, field tests, and classroom demonstrations. Whether you're testing an LED blink circuit or building a complex microcontroller project, a breadboard provides a quick and easy way to prototype and experiment with different circuit configurations. So, whether you're a beginner or an experienced engineer, a breadboard is a must-have tool for anyone who wants to bring their electronic ideas to life.</w:t>
      </w:r>
    </w:p>
    <w:p w:rsidR="006E63D9" w:rsidRDefault="006E63D9" w:rsidP="006E63D9">
      <w:pPr>
        <w:pStyle w:val="ListParagraph"/>
        <w:widowControl w:val="0"/>
        <w:numPr>
          <w:ilvl w:val="0"/>
          <w:numId w:val="35"/>
        </w:numPr>
        <w:autoSpaceDE w:val="0"/>
        <w:autoSpaceDN w:val="0"/>
        <w:spacing w:before="120" w:after="0"/>
        <w:ind w:left="360"/>
        <w:contextualSpacing w:val="0"/>
        <w:rPr>
          <w:b/>
        </w:rPr>
      </w:pPr>
      <w:r w:rsidRPr="00016FDD">
        <w:rPr>
          <w:b/>
        </w:rPr>
        <w:t>LCD 16 × 2 display</w:t>
      </w:r>
    </w:p>
    <w:p w:rsidR="002F5CD4" w:rsidRDefault="002F5CD4" w:rsidP="002F5CD4">
      <w:r>
        <w:lastRenderedPageBreak/>
        <w:t>An LCD module is a widely used component that serves the purpose of displaying information on a screen. It is found in various electronic devices such as televisions, computers, and mobile phones, providing users with an efficient way to access information.</w:t>
      </w:r>
    </w:p>
    <w:p w:rsidR="006E63D9" w:rsidRDefault="006E63D9" w:rsidP="006E63D9">
      <w:pPr>
        <w:keepNext/>
        <w:jc w:val="center"/>
      </w:pPr>
      <w:r w:rsidRPr="008414E2">
        <w:rPr>
          <w:noProof/>
        </w:rPr>
        <w:drawing>
          <wp:inline distT="0" distB="0" distL="0" distR="0" wp14:anchorId="7D87F7B7" wp14:editId="64371D57">
            <wp:extent cx="2857143" cy="1866667"/>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143" cy="1866667"/>
                    </a:xfrm>
                    <a:prstGeom prst="rect">
                      <a:avLst/>
                    </a:prstGeom>
                  </pic:spPr>
                </pic:pic>
              </a:graphicData>
            </a:graphic>
          </wp:inline>
        </w:drawing>
      </w:r>
    </w:p>
    <w:p w:rsidR="006E63D9" w:rsidRDefault="006E63D9" w:rsidP="006E63D9">
      <w:pPr>
        <w:pStyle w:val="Caption"/>
        <w:rPr>
          <w:sz w:val="24"/>
          <w:szCs w:val="24"/>
        </w:rPr>
      </w:pPr>
      <w:r w:rsidRPr="00AE1D92">
        <w:rPr>
          <w:sz w:val="24"/>
          <w:szCs w:val="24"/>
        </w:rPr>
        <w:t>Figure 11: LCD display module</w:t>
      </w:r>
    </w:p>
    <w:p w:rsidR="00A83B19" w:rsidRDefault="00A83B19">
      <w:pPr>
        <w:spacing w:line="259" w:lineRule="auto"/>
        <w:jc w:val="left"/>
        <w:rPr>
          <w:rFonts w:eastAsiaTheme="majorEastAsia" w:cstheme="majorBidi"/>
          <w:b/>
          <w:bCs/>
          <w:sz w:val="28"/>
          <w:szCs w:val="23"/>
          <w:lang w:bidi="ne-NP"/>
        </w:rPr>
      </w:pPr>
      <w:bookmarkStart w:id="9" w:name="_Toc120824494"/>
      <w:r>
        <w:br w:type="page"/>
      </w:r>
    </w:p>
    <w:p w:rsidR="006E63D9" w:rsidRDefault="006E63D9" w:rsidP="00A83B19">
      <w:pPr>
        <w:pStyle w:val="Heading2"/>
        <w:tabs>
          <w:tab w:val="left" w:pos="540"/>
        </w:tabs>
        <w:spacing w:before="40"/>
      </w:pPr>
      <w:r>
        <w:lastRenderedPageBreak/>
        <w:t>Abstract</w:t>
      </w:r>
      <w:r>
        <w:rPr>
          <w:spacing w:val="-3"/>
        </w:rPr>
        <w:t xml:space="preserve"> </w:t>
      </w:r>
      <w:r>
        <w:t>Architecture</w:t>
      </w:r>
      <w:bookmarkEnd w:id="9"/>
    </w:p>
    <w:p w:rsidR="006E63D9" w:rsidRDefault="006E63D9" w:rsidP="006E63D9">
      <w:pPr>
        <w:pStyle w:val="BodyText"/>
        <w:spacing w:before="121"/>
        <w:ind w:right="899"/>
        <w:jc w:val="center"/>
      </w:pPr>
      <w:r w:rsidRPr="00D433B6">
        <w:rPr>
          <w:noProof/>
        </w:rPr>
        <w:drawing>
          <wp:inline distT="0" distB="0" distL="0" distR="0" wp14:anchorId="316D882B" wp14:editId="520DB33C">
            <wp:extent cx="4670886"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504"/>
                    <a:stretch/>
                  </pic:blipFill>
                  <pic:spPr bwMode="auto">
                    <a:xfrm>
                      <a:off x="0" y="0"/>
                      <a:ext cx="4675954" cy="3066563"/>
                    </a:xfrm>
                    <a:prstGeom prst="rect">
                      <a:avLst/>
                    </a:prstGeom>
                    <a:ln>
                      <a:noFill/>
                    </a:ln>
                    <a:extLst>
                      <a:ext uri="{53640926-AAD7-44D8-BBD7-CCE9431645EC}">
                        <a14:shadowObscured xmlns:a14="http://schemas.microsoft.com/office/drawing/2010/main"/>
                      </a:ext>
                    </a:extLst>
                  </pic:spPr>
                </pic:pic>
              </a:graphicData>
            </a:graphic>
          </wp:inline>
        </w:drawing>
      </w:r>
    </w:p>
    <w:p w:rsidR="006E63D9" w:rsidRPr="00AE1D92" w:rsidRDefault="006E63D9" w:rsidP="006E63D9">
      <w:pPr>
        <w:spacing w:before="193"/>
        <w:jc w:val="center"/>
        <w:rPr>
          <w:b/>
          <w:i/>
          <w:szCs w:val="24"/>
        </w:rPr>
      </w:pPr>
      <w:r w:rsidRPr="00AE1D92">
        <w:rPr>
          <w:b/>
          <w:i/>
          <w:szCs w:val="24"/>
        </w:rPr>
        <w:t>Figure</w:t>
      </w:r>
      <w:r w:rsidRPr="00AE1D92">
        <w:rPr>
          <w:b/>
          <w:i/>
          <w:spacing w:val="-1"/>
          <w:szCs w:val="24"/>
        </w:rPr>
        <w:t xml:space="preserve"> </w:t>
      </w:r>
      <w:r w:rsidRPr="00AE1D92">
        <w:rPr>
          <w:b/>
          <w:i/>
          <w:szCs w:val="24"/>
        </w:rPr>
        <w:t>12: Pictorial Circuit</w:t>
      </w:r>
      <w:r w:rsidRPr="00AE1D92">
        <w:rPr>
          <w:b/>
          <w:i/>
          <w:spacing w:val="-2"/>
          <w:szCs w:val="24"/>
        </w:rPr>
        <w:t xml:space="preserve"> </w:t>
      </w:r>
      <w:r w:rsidRPr="00AE1D92">
        <w:rPr>
          <w:b/>
          <w:i/>
          <w:szCs w:val="24"/>
        </w:rPr>
        <w:t>Diagram</w:t>
      </w:r>
    </w:p>
    <w:p w:rsidR="006E63D9" w:rsidRDefault="006E63D9" w:rsidP="00AA37A7">
      <w:pPr>
        <w:pStyle w:val="Heading3"/>
        <w:numPr>
          <w:ilvl w:val="2"/>
          <w:numId w:val="30"/>
        </w:numPr>
        <w:tabs>
          <w:tab w:val="left" w:pos="840"/>
          <w:tab w:val="left" w:pos="841"/>
        </w:tabs>
        <w:spacing w:before="40"/>
        <w:ind w:left="720"/>
      </w:pPr>
      <w:bookmarkStart w:id="10" w:name="_Toc120824496"/>
      <w:r>
        <w:t>Context Diagram</w:t>
      </w:r>
      <w:bookmarkEnd w:id="10"/>
    </w:p>
    <w:p w:rsidR="006E63D9" w:rsidRDefault="006E63D9" w:rsidP="006E63D9">
      <w:pPr>
        <w:pStyle w:val="BodyText"/>
        <w:jc w:val="center"/>
        <w:rPr>
          <w:b/>
          <w:sz w:val="19"/>
        </w:rPr>
      </w:pPr>
      <w:r>
        <w:rPr>
          <w:b/>
          <w:noProof/>
          <w:sz w:val="19"/>
        </w:rPr>
        <w:drawing>
          <wp:inline distT="0" distB="0" distL="0" distR="0" wp14:anchorId="72A1E7ED" wp14:editId="484B54DA">
            <wp:extent cx="5419725" cy="336732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0248" cy="3373864"/>
                    </a:xfrm>
                    <a:prstGeom prst="rect">
                      <a:avLst/>
                    </a:prstGeom>
                    <a:noFill/>
                    <a:ln>
                      <a:noFill/>
                    </a:ln>
                  </pic:spPr>
                </pic:pic>
              </a:graphicData>
            </a:graphic>
          </wp:inline>
        </w:drawing>
      </w:r>
    </w:p>
    <w:p w:rsidR="006E63D9" w:rsidRDefault="006E63D9" w:rsidP="006E63D9">
      <w:pPr>
        <w:pStyle w:val="BodyText"/>
        <w:spacing w:before="6"/>
        <w:rPr>
          <w:b/>
          <w:sz w:val="13"/>
        </w:rPr>
      </w:pPr>
    </w:p>
    <w:p w:rsidR="006E63D9" w:rsidRPr="00AE1D92" w:rsidRDefault="006E63D9" w:rsidP="006E63D9">
      <w:pPr>
        <w:spacing w:before="92"/>
        <w:ind w:right="884"/>
        <w:jc w:val="center"/>
        <w:rPr>
          <w:b/>
          <w:i/>
          <w:szCs w:val="24"/>
        </w:rPr>
      </w:pPr>
      <w:r w:rsidRPr="00AE1D92">
        <w:rPr>
          <w:b/>
          <w:i/>
          <w:szCs w:val="24"/>
        </w:rPr>
        <w:t>Figure 13:</w:t>
      </w:r>
      <w:r w:rsidRPr="00AE1D92">
        <w:rPr>
          <w:b/>
          <w:i/>
          <w:spacing w:val="-1"/>
          <w:szCs w:val="24"/>
        </w:rPr>
        <w:t xml:space="preserve"> </w:t>
      </w:r>
      <w:r w:rsidRPr="00AE1D92">
        <w:rPr>
          <w:b/>
          <w:i/>
          <w:szCs w:val="24"/>
        </w:rPr>
        <w:t>Context Diagram</w:t>
      </w:r>
    </w:p>
    <w:p w:rsidR="006E63D9" w:rsidRPr="006A509A" w:rsidRDefault="006E63D9" w:rsidP="006E63D9">
      <w:r w:rsidRPr="006A509A">
        <w:lastRenderedPageBreak/>
        <w:t>A Level 0 context diagram is a high-level view of a system that shows the system's boundaries and the major components that interact with it. It is used to provide an overview of a system and to help identify the system's major stakeholders.</w:t>
      </w:r>
      <w:r w:rsidR="006A3FDC">
        <w:t xml:space="preserve"> </w:t>
      </w:r>
      <w:r w:rsidRPr="007805E6">
        <w:t xml:space="preserve">The user requests real-time data from the Arduino by sending a request through the context diagram of the project. The Arduino then retrieves temperature and moisture data </w:t>
      </w:r>
      <w:r>
        <w:t xml:space="preserve">with addition to AQI data </w:t>
      </w:r>
      <w:r w:rsidRPr="007805E6">
        <w:t xml:space="preserve">from the system and sends it back to the user. This allows the user to have up-to-date information on the conditions of the </w:t>
      </w:r>
      <w:r>
        <w:t xml:space="preserve">gases, </w:t>
      </w:r>
      <w:r w:rsidRPr="007805E6">
        <w:t xml:space="preserve">moisture and temperature, which is essential for </w:t>
      </w:r>
      <w:r>
        <w:t>maintain good AQI</w:t>
      </w:r>
      <w:r w:rsidRPr="007805E6">
        <w:t>.</w:t>
      </w:r>
    </w:p>
    <w:p w:rsidR="00AA37A7" w:rsidRDefault="00AA37A7">
      <w:pPr>
        <w:spacing w:line="259" w:lineRule="auto"/>
        <w:jc w:val="left"/>
        <w:rPr>
          <w:rFonts w:eastAsiaTheme="majorEastAsia" w:cstheme="majorBidi"/>
          <w:b/>
          <w:bCs/>
          <w:szCs w:val="20"/>
          <w:lang w:bidi="ne-NP"/>
        </w:rPr>
      </w:pPr>
      <w:bookmarkStart w:id="11" w:name="_Toc120824497"/>
      <w:r>
        <w:br w:type="page"/>
      </w:r>
    </w:p>
    <w:p w:rsidR="006E63D9" w:rsidRDefault="006E63D9" w:rsidP="00AA37A7">
      <w:pPr>
        <w:pStyle w:val="Heading3"/>
        <w:numPr>
          <w:ilvl w:val="2"/>
          <w:numId w:val="30"/>
        </w:numPr>
        <w:tabs>
          <w:tab w:val="left" w:pos="841"/>
        </w:tabs>
        <w:spacing w:before="100" w:beforeAutospacing="1"/>
        <w:ind w:left="720"/>
      </w:pPr>
      <w:r>
        <w:lastRenderedPageBreak/>
        <w:t>Data Flow</w:t>
      </w:r>
      <w:r>
        <w:rPr>
          <w:spacing w:val="-1"/>
        </w:rPr>
        <w:t xml:space="preserve"> </w:t>
      </w:r>
      <w:r>
        <w:t>Diagram</w:t>
      </w:r>
      <w:bookmarkEnd w:id="11"/>
    </w:p>
    <w:p w:rsidR="006E63D9" w:rsidRDefault="006E63D9" w:rsidP="006E63D9">
      <w:pPr>
        <w:pStyle w:val="BodyText"/>
        <w:jc w:val="center"/>
        <w:rPr>
          <w:sz w:val="29"/>
        </w:rPr>
      </w:pPr>
      <w:r>
        <w:rPr>
          <w:noProof/>
          <w:sz w:val="29"/>
        </w:rPr>
        <w:drawing>
          <wp:inline distT="0" distB="0" distL="0" distR="0" wp14:anchorId="0D02FC73" wp14:editId="469B85AB">
            <wp:extent cx="5200650" cy="32245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730" cy="3229547"/>
                    </a:xfrm>
                    <a:prstGeom prst="rect">
                      <a:avLst/>
                    </a:prstGeom>
                    <a:noFill/>
                    <a:ln>
                      <a:noFill/>
                    </a:ln>
                  </pic:spPr>
                </pic:pic>
              </a:graphicData>
            </a:graphic>
          </wp:inline>
        </w:drawing>
      </w:r>
    </w:p>
    <w:p w:rsidR="006E63D9" w:rsidRDefault="00A83B19" w:rsidP="006E63D9">
      <w:pPr>
        <w:pStyle w:val="Heading3"/>
        <w:tabs>
          <w:tab w:val="left" w:pos="840"/>
        </w:tabs>
        <w:spacing w:before="0"/>
      </w:pPr>
      <w:bookmarkStart w:id="12" w:name="_Toc120824498"/>
      <w:bookmarkStart w:id="13" w:name="_GoBack"/>
      <w:bookmarkEnd w:id="13"/>
      <w:r>
        <w:lastRenderedPageBreak/>
        <w:t>1.2.3</w:t>
      </w:r>
      <w:r w:rsidR="006E63D9">
        <w:t xml:space="preserve"> Activity</w:t>
      </w:r>
      <w:r w:rsidR="006E63D9">
        <w:rPr>
          <w:spacing w:val="-1"/>
        </w:rPr>
        <w:t xml:space="preserve"> </w:t>
      </w:r>
      <w:r w:rsidR="006E63D9">
        <w:t>Diagram</w:t>
      </w:r>
      <w:bookmarkEnd w:id="12"/>
    </w:p>
    <w:p w:rsidR="006E63D9" w:rsidRPr="0066296C" w:rsidRDefault="00F20A62" w:rsidP="006E63D9">
      <w:pPr>
        <w:pStyle w:val="BodyText"/>
        <w:spacing w:before="10"/>
        <w:jc w:val="center"/>
        <w:rPr>
          <w:b/>
          <w:sz w:val="8"/>
        </w:rPr>
      </w:pPr>
      <w:r w:rsidRPr="00F20A62">
        <w:rPr>
          <w:b/>
          <w:noProof/>
          <w:sz w:val="8"/>
        </w:rPr>
        <w:drawing>
          <wp:inline distT="0" distB="0" distL="0" distR="0" wp14:anchorId="5763CC4F" wp14:editId="2AA1CEB6">
            <wp:extent cx="4560769" cy="5007646"/>
            <wp:effectExtent l="0" t="0" r="0" b="2540"/>
            <wp:docPr id="111" name="Picture 111" descr="C:\Users\bison\Downloads\New Proje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son\Downloads\New Projec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636" cy="5023969"/>
                    </a:xfrm>
                    <a:prstGeom prst="rect">
                      <a:avLst/>
                    </a:prstGeom>
                    <a:noFill/>
                    <a:ln>
                      <a:noFill/>
                    </a:ln>
                  </pic:spPr>
                </pic:pic>
              </a:graphicData>
            </a:graphic>
          </wp:inline>
        </w:drawing>
      </w:r>
    </w:p>
    <w:p w:rsidR="006E63D9" w:rsidRPr="00AE1D92" w:rsidRDefault="006E63D9" w:rsidP="006E63D9">
      <w:pPr>
        <w:spacing w:before="1"/>
        <w:jc w:val="center"/>
        <w:rPr>
          <w:b/>
          <w:i/>
          <w:szCs w:val="24"/>
        </w:rPr>
      </w:pPr>
      <w:r w:rsidRPr="00AE1D92">
        <w:rPr>
          <w:b/>
          <w:i/>
          <w:szCs w:val="24"/>
        </w:rPr>
        <w:t>Figure</w:t>
      </w:r>
      <w:r w:rsidRPr="00AE1D92">
        <w:rPr>
          <w:b/>
          <w:i/>
          <w:spacing w:val="-2"/>
          <w:szCs w:val="24"/>
        </w:rPr>
        <w:t xml:space="preserve"> </w:t>
      </w:r>
      <w:r w:rsidRPr="00AE1D92">
        <w:rPr>
          <w:b/>
          <w:i/>
          <w:szCs w:val="24"/>
        </w:rPr>
        <w:t>1</w:t>
      </w:r>
      <w:r>
        <w:rPr>
          <w:b/>
          <w:i/>
          <w:szCs w:val="24"/>
        </w:rPr>
        <w:t>5</w:t>
      </w:r>
      <w:r w:rsidRPr="00AE1D92">
        <w:rPr>
          <w:b/>
          <w:i/>
          <w:szCs w:val="24"/>
        </w:rPr>
        <w:t>:</w:t>
      </w:r>
      <w:r w:rsidRPr="00AE1D92">
        <w:rPr>
          <w:b/>
          <w:i/>
          <w:spacing w:val="-1"/>
          <w:szCs w:val="24"/>
        </w:rPr>
        <w:t xml:space="preserve"> </w:t>
      </w:r>
      <w:r w:rsidRPr="00AE1D92">
        <w:rPr>
          <w:b/>
          <w:i/>
          <w:szCs w:val="24"/>
        </w:rPr>
        <w:t>Activity</w:t>
      </w:r>
      <w:r w:rsidRPr="00AE1D92">
        <w:rPr>
          <w:b/>
          <w:i/>
          <w:spacing w:val="-2"/>
          <w:szCs w:val="24"/>
        </w:rPr>
        <w:t xml:space="preserve"> </w:t>
      </w:r>
      <w:r w:rsidRPr="00AE1D92">
        <w:rPr>
          <w:b/>
          <w:i/>
          <w:szCs w:val="24"/>
        </w:rPr>
        <w:t>Diagram</w:t>
      </w:r>
    </w:p>
    <w:p w:rsidR="00BD2518" w:rsidRDefault="00BD2518">
      <w:pPr>
        <w:spacing w:line="259" w:lineRule="auto"/>
        <w:jc w:val="left"/>
      </w:pPr>
    </w:p>
    <w:p w:rsidR="00B13B2E" w:rsidRDefault="00B13B2E" w:rsidP="00812287">
      <w:pPr>
        <w:pStyle w:val="Heading2"/>
      </w:pPr>
      <w:r>
        <w:lastRenderedPageBreak/>
        <w:t>Images:</w:t>
      </w:r>
    </w:p>
    <w:p w:rsidR="00CC74F1" w:rsidRPr="00CC74F1" w:rsidRDefault="006B2C45" w:rsidP="00CC74F1">
      <w:pPr>
        <w:rPr>
          <w:lang w:bidi="ne-NP"/>
        </w:rPr>
      </w:pPr>
      <w:r w:rsidRPr="006B2C45">
        <w:rPr>
          <w:noProof/>
        </w:rPr>
        <w:drawing>
          <wp:inline distT="0" distB="0" distL="0" distR="0" wp14:anchorId="1C83F80F" wp14:editId="0DD0060F">
            <wp:extent cx="3215521" cy="5716437"/>
            <wp:effectExtent l="6668"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3220103" cy="5724582"/>
                    </a:xfrm>
                    <a:prstGeom prst="rect">
                      <a:avLst/>
                    </a:prstGeom>
                  </pic:spPr>
                </pic:pic>
              </a:graphicData>
            </a:graphic>
          </wp:inline>
        </w:drawing>
      </w:r>
    </w:p>
    <w:p w:rsidR="00B13B2E" w:rsidRDefault="00CC74F1">
      <w:pPr>
        <w:spacing w:line="259" w:lineRule="auto"/>
        <w:jc w:val="left"/>
      </w:pPr>
      <w:r>
        <w:rPr>
          <w:noProof/>
        </w:rPr>
        <w:drawing>
          <wp:inline distT="0" distB="0" distL="0" distR="0" wp14:anchorId="0085202E" wp14:editId="0E303711">
            <wp:extent cx="5732145" cy="2645410"/>
            <wp:effectExtent l="0" t="0" r="190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645410"/>
                    </a:xfrm>
                    <a:prstGeom prst="rect">
                      <a:avLst/>
                    </a:prstGeom>
                  </pic:spPr>
                </pic:pic>
              </a:graphicData>
            </a:graphic>
          </wp:inline>
        </w:drawing>
      </w:r>
    </w:p>
    <w:p w:rsidR="00B13B2E" w:rsidRDefault="00B13B2E" w:rsidP="005811D2"/>
    <w:bookmarkEnd w:id="0"/>
    <w:p w:rsidR="00465CB3" w:rsidRPr="00A83B19" w:rsidRDefault="00465CB3" w:rsidP="00A83B19">
      <w:pPr>
        <w:spacing w:line="259" w:lineRule="auto"/>
        <w:jc w:val="left"/>
        <w:rPr>
          <w:rFonts w:eastAsiaTheme="majorEastAsia" w:cstheme="majorBidi"/>
          <w:b/>
          <w:bCs/>
          <w:sz w:val="32"/>
          <w:szCs w:val="25"/>
          <w:lang w:bidi="ne-NP"/>
        </w:rPr>
      </w:pPr>
      <w:r>
        <w:rPr>
          <w:rFonts w:cs="Times New Roman"/>
          <w:noProof/>
        </w:rPr>
        <mc:AlternateContent>
          <mc:Choice Requires="wps">
            <w:drawing>
              <wp:anchor distT="0" distB="0" distL="114300" distR="114300" simplePos="0" relativeHeight="251659776" behindDoc="0" locked="0" layoutInCell="1" allowOverlap="1" wp14:anchorId="2D56E9B2" wp14:editId="7A500DAE">
                <wp:simplePos x="0" y="0"/>
                <wp:positionH relativeFrom="column">
                  <wp:posOffset>-339213</wp:posOffset>
                </wp:positionH>
                <wp:positionV relativeFrom="paragraph">
                  <wp:posOffset>-162232</wp:posOffset>
                </wp:positionV>
                <wp:extent cx="6430297" cy="7831393"/>
                <wp:effectExtent l="0" t="0" r="8890" b="0"/>
                <wp:wrapNone/>
                <wp:docPr id="98" name="Text Box 98"/>
                <wp:cNvGraphicFramePr/>
                <a:graphic xmlns:a="http://schemas.openxmlformats.org/drawingml/2006/main">
                  <a:graphicData uri="http://schemas.microsoft.com/office/word/2010/wordprocessingShape">
                    <wps:wsp>
                      <wps:cNvSpPr txBox="1"/>
                      <wps:spPr>
                        <a:xfrm>
                          <a:off x="0" y="0"/>
                          <a:ext cx="6430297" cy="7831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E2B" w:rsidRDefault="00E22E2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D56E9B2" id="_x0000_t202" coordsize="21600,21600" o:spt="202" path="m,l,21600r21600,l21600,xe">
                <v:stroke joinstyle="miter"/>
                <v:path gradientshapeok="t" o:connecttype="rect"/>
              </v:shapetype>
              <v:shape id="Text Box 98" o:spid="_x0000_s1026" type="#_x0000_t202" style="position:absolute;margin-left:-26.7pt;margin-top:-12.75pt;width:506.3pt;height:616.65pt;z-index:251659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" fillcolor="white [3201]" stroked="f" strokeweight=".5pt">
                <v:textbox style="mso-fit-shape-to-text:t">
                  <w:txbxContent>
                    <w:p w:rsidR="00E22E2B" w:rsidRDefault="00E22E2B"/>
                  </w:txbxContent>
                </v:textbox>
              </v:shape>
            </w:pict>
          </mc:Fallback>
        </mc:AlternateContent>
      </w:r>
    </w:p>
    <w:sectPr w:rsidR="00465CB3" w:rsidRPr="00A83B19" w:rsidSect="000468B9">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2317" w:rsidRDefault="00502317" w:rsidP="008F3C68">
      <w:pPr>
        <w:spacing w:after="0" w:line="240" w:lineRule="auto"/>
      </w:pPr>
      <w:r>
        <w:separator/>
      </w:r>
    </w:p>
  </w:endnote>
  <w:endnote w:type="continuationSeparator" w:id="0">
    <w:p w:rsidR="00502317" w:rsidRDefault="00502317" w:rsidP="008F3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2E2B" w:rsidRDefault="00E22E2B">
    <w:pPr>
      <w:pStyle w:val="Footer"/>
      <w:jc w:val="right"/>
    </w:pPr>
  </w:p>
  <w:p w:rsidR="00E22E2B" w:rsidRDefault="00E22E2B" w:rsidP="000468B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2317" w:rsidRDefault="00502317" w:rsidP="008F3C68">
      <w:pPr>
        <w:spacing w:after="0" w:line="240" w:lineRule="auto"/>
      </w:pPr>
      <w:r>
        <w:separator/>
      </w:r>
    </w:p>
  </w:footnote>
  <w:footnote w:type="continuationSeparator" w:id="0">
    <w:p w:rsidR="00502317" w:rsidRDefault="00502317" w:rsidP="008F3C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B3135"/>
    <w:multiLevelType w:val="hybridMultilevel"/>
    <w:tmpl w:val="D12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514387"/>
    <w:multiLevelType w:val="hybridMultilevel"/>
    <w:tmpl w:val="84624A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DC1AF2"/>
    <w:multiLevelType w:val="hybridMultilevel"/>
    <w:tmpl w:val="3120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B52388"/>
    <w:multiLevelType w:val="multilevel"/>
    <w:tmpl w:val="B6EE55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C5F1ADF"/>
    <w:multiLevelType w:val="hybridMultilevel"/>
    <w:tmpl w:val="40C0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AA3C4E"/>
    <w:multiLevelType w:val="multilevel"/>
    <w:tmpl w:val="0A6AC8C0"/>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E0F4D71"/>
    <w:multiLevelType w:val="hybridMultilevel"/>
    <w:tmpl w:val="908E2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A147C9"/>
    <w:multiLevelType w:val="hybridMultilevel"/>
    <w:tmpl w:val="5FF0D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995616"/>
    <w:multiLevelType w:val="hybridMultilevel"/>
    <w:tmpl w:val="001A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36BB5"/>
    <w:multiLevelType w:val="hybridMultilevel"/>
    <w:tmpl w:val="270C51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3D31392"/>
    <w:multiLevelType w:val="hybridMultilevel"/>
    <w:tmpl w:val="0E948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642B78"/>
    <w:multiLevelType w:val="hybridMultilevel"/>
    <w:tmpl w:val="CB26F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C1790"/>
    <w:multiLevelType w:val="hybridMultilevel"/>
    <w:tmpl w:val="50C89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7B23C4"/>
    <w:multiLevelType w:val="multilevel"/>
    <w:tmpl w:val="9EC2267E"/>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D51272D"/>
    <w:multiLevelType w:val="hybridMultilevel"/>
    <w:tmpl w:val="61FC8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C01E6B"/>
    <w:multiLevelType w:val="multilevel"/>
    <w:tmpl w:val="AD32CE0C"/>
    <w:lvl w:ilvl="0">
      <w:start w:val="7"/>
      <w:numFmt w:val="decimal"/>
      <w:lvlText w:val="%1"/>
      <w:lvlJc w:val="left"/>
      <w:pPr>
        <w:ind w:left="480" w:hanging="480"/>
      </w:pPr>
      <w:rPr>
        <w:rFonts w:hint="default"/>
      </w:rPr>
    </w:lvl>
    <w:lvl w:ilvl="1">
      <w:start w:val="1"/>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6">
    <w:nsid w:val="30237DE6"/>
    <w:multiLevelType w:val="hybridMultilevel"/>
    <w:tmpl w:val="6F96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3304DF"/>
    <w:multiLevelType w:val="hybridMultilevel"/>
    <w:tmpl w:val="0136F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464B74"/>
    <w:multiLevelType w:val="hybridMultilevel"/>
    <w:tmpl w:val="7B04C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9C768B"/>
    <w:multiLevelType w:val="hybridMultilevel"/>
    <w:tmpl w:val="B1E084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205080"/>
    <w:multiLevelType w:val="multilevel"/>
    <w:tmpl w:val="DCF67D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D7853BD"/>
    <w:multiLevelType w:val="hybridMultilevel"/>
    <w:tmpl w:val="8D50C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D96725"/>
    <w:multiLevelType w:val="hybridMultilevel"/>
    <w:tmpl w:val="E6700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6C3581"/>
    <w:multiLevelType w:val="hybridMultilevel"/>
    <w:tmpl w:val="AFD625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8A1BAB"/>
    <w:multiLevelType w:val="hybridMultilevel"/>
    <w:tmpl w:val="3E386C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4D7F54AF"/>
    <w:multiLevelType w:val="hybridMultilevel"/>
    <w:tmpl w:val="FDA8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903D3"/>
    <w:multiLevelType w:val="hybridMultilevel"/>
    <w:tmpl w:val="D12A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1552E7"/>
    <w:multiLevelType w:val="hybridMultilevel"/>
    <w:tmpl w:val="711CC46A"/>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0C60409"/>
    <w:multiLevelType w:val="hybridMultilevel"/>
    <w:tmpl w:val="10EA5ABC"/>
    <w:lvl w:ilvl="0" w:tplc="D36A22D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E72402"/>
    <w:multiLevelType w:val="hybridMultilevel"/>
    <w:tmpl w:val="0DD89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CF6E5E"/>
    <w:multiLevelType w:val="hybridMultilevel"/>
    <w:tmpl w:val="D274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D37815"/>
    <w:multiLevelType w:val="hybridMultilevel"/>
    <w:tmpl w:val="2F30D350"/>
    <w:lvl w:ilvl="0" w:tplc="38F21E6A">
      <w:numFmt w:val="bullet"/>
      <w:lvlText w:val=""/>
      <w:lvlJc w:val="left"/>
      <w:pPr>
        <w:ind w:left="840" w:hanging="361"/>
      </w:pPr>
      <w:rPr>
        <w:rFonts w:ascii="Symbol" w:eastAsia="Symbol" w:hAnsi="Symbol" w:cs="Symbol" w:hint="default"/>
        <w:w w:val="100"/>
        <w:sz w:val="24"/>
        <w:szCs w:val="24"/>
        <w:lang w:val="en-US" w:eastAsia="en-US" w:bidi="ar-SA"/>
      </w:rPr>
    </w:lvl>
    <w:lvl w:ilvl="1" w:tplc="37B0BCD0">
      <w:numFmt w:val="bullet"/>
      <w:lvlText w:val="•"/>
      <w:lvlJc w:val="left"/>
      <w:pPr>
        <w:ind w:left="1794" w:hanging="361"/>
      </w:pPr>
      <w:rPr>
        <w:rFonts w:hint="default"/>
        <w:lang w:val="en-US" w:eastAsia="en-US" w:bidi="ar-SA"/>
      </w:rPr>
    </w:lvl>
    <w:lvl w:ilvl="2" w:tplc="F14480FC">
      <w:numFmt w:val="bullet"/>
      <w:lvlText w:val="•"/>
      <w:lvlJc w:val="left"/>
      <w:pPr>
        <w:ind w:left="2748" w:hanging="361"/>
      </w:pPr>
      <w:rPr>
        <w:rFonts w:hint="default"/>
        <w:lang w:val="en-US" w:eastAsia="en-US" w:bidi="ar-SA"/>
      </w:rPr>
    </w:lvl>
    <w:lvl w:ilvl="3" w:tplc="A1E0B74C">
      <w:numFmt w:val="bullet"/>
      <w:lvlText w:val="•"/>
      <w:lvlJc w:val="left"/>
      <w:pPr>
        <w:ind w:left="3702" w:hanging="361"/>
      </w:pPr>
      <w:rPr>
        <w:rFonts w:hint="default"/>
        <w:lang w:val="en-US" w:eastAsia="en-US" w:bidi="ar-SA"/>
      </w:rPr>
    </w:lvl>
    <w:lvl w:ilvl="4" w:tplc="91C00696">
      <w:numFmt w:val="bullet"/>
      <w:lvlText w:val="•"/>
      <w:lvlJc w:val="left"/>
      <w:pPr>
        <w:ind w:left="4656" w:hanging="361"/>
      </w:pPr>
      <w:rPr>
        <w:rFonts w:hint="default"/>
        <w:lang w:val="en-US" w:eastAsia="en-US" w:bidi="ar-SA"/>
      </w:rPr>
    </w:lvl>
    <w:lvl w:ilvl="5" w:tplc="010ED04C">
      <w:numFmt w:val="bullet"/>
      <w:lvlText w:val="•"/>
      <w:lvlJc w:val="left"/>
      <w:pPr>
        <w:ind w:left="5610" w:hanging="361"/>
      </w:pPr>
      <w:rPr>
        <w:rFonts w:hint="default"/>
        <w:lang w:val="en-US" w:eastAsia="en-US" w:bidi="ar-SA"/>
      </w:rPr>
    </w:lvl>
    <w:lvl w:ilvl="6" w:tplc="AAFC1182">
      <w:numFmt w:val="bullet"/>
      <w:lvlText w:val="•"/>
      <w:lvlJc w:val="left"/>
      <w:pPr>
        <w:ind w:left="6564" w:hanging="361"/>
      </w:pPr>
      <w:rPr>
        <w:rFonts w:hint="default"/>
        <w:lang w:val="en-US" w:eastAsia="en-US" w:bidi="ar-SA"/>
      </w:rPr>
    </w:lvl>
    <w:lvl w:ilvl="7" w:tplc="2DE88D9E">
      <w:numFmt w:val="bullet"/>
      <w:lvlText w:val="•"/>
      <w:lvlJc w:val="left"/>
      <w:pPr>
        <w:ind w:left="7518" w:hanging="361"/>
      </w:pPr>
      <w:rPr>
        <w:rFonts w:hint="default"/>
        <w:lang w:val="en-US" w:eastAsia="en-US" w:bidi="ar-SA"/>
      </w:rPr>
    </w:lvl>
    <w:lvl w:ilvl="8" w:tplc="6E2AA3FA">
      <w:numFmt w:val="bullet"/>
      <w:lvlText w:val="•"/>
      <w:lvlJc w:val="left"/>
      <w:pPr>
        <w:ind w:left="8472" w:hanging="361"/>
      </w:pPr>
      <w:rPr>
        <w:rFonts w:hint="default"/>
        <w:lang w:val="en-US" w:eastAsia="en-US" w:bidi="ar-SA"/>
      </w:rPr>
    </w:lvl>
  </w:abstractNum>
  <w:abstractNum w:abstractNumId="32">
    <w:nsid w:val="58962BA8"/>
    <w:multiLevelType w:val="hybridMultilevel"/>
    <w:tmpl w:val="19343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1C5813"/>
    <w:multiLevelType w:val="hybridMultilevel"/>
    <w:tmpl w:val="2FAA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3220D6"/>
    <w:multiLevelType w:val="hybridMultilevel"/>
    <w:tmpl w:val="F8CE8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4607E0"/>
    <w:multiLevelType w:val="hybridMultilevel"/>
    <w:tmpl w:val="87C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747B86"/>
    <w:multiLevelType w:val="hybridMultilevel"/>
    <w:tmpl w:val="C4160F08"/>
    <w:lvl w:ilvl="0" w:tplc="0409000F">
      <w:start w:val="8"/>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5DAC492A"/>
    <w:multiLevelType w:val="hybridMultilevel"/>
    <w:tmpl w:val="2D08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F5557E"/>
    <w:multiLevelType w:val="multilevel"/>
    <w:tmpl w:val="6B7E27B2"/>
    <w:lvl w:ilvl="0">
      <w:start w:val="1"/>
      <w:numFmt w:val="decimal"/>
      <w:lvlText w:val="%1."/>
      <w:lvlJc w:val="left"/>
      <w:pPr>
        <w:ind w:left="720" w:hanging="360"/>
      </w:pPr>
    </w:lvl>
    <w:lvl w:ilvl="1">
      <w:start w:val="2"/>
      <w:numFmt w:val="decimal"/>
      <w:isLgl/>
      <w:lvlText w:val="%1.%2"/>
      <w:lvlJc w:val="left"/>
      <w:pPr>
        <w:ind w:left="37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649202ED"/>
    <w:multiLevelType w:val="hybridMultilevel"/>
    <w:tmpl w:val="64F48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7D823DA"/>
    <w:multiLevelType w:val="hybridMultilevel"/>
    <w:tmpl w:val="4C70D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CAE2FB8"/>
    <w:multiLevelType w:val="hybridMultilevel"/>
    <w:tmpl w:val="B0A06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0D5A2E"/>
    <w:multiLevelType w:val="hybridMultilevel"/>
    <w:tmpl w:val="DD6A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220BB6"/>
    <w:multiLevelType w:val="hybridMultilevel"/>
    <w:tmpl w:val="ED6AA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D303B2"/>
    <w:multiLevelType w:val="hybridMultilevel"/>
    <w:tmpl w:val="D7660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E62430E"/>
    <w:multiLevelType w:val="hybridMultilevel"/>
    <w:tmpl w:val="69D0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B83517"/>
    <w:multiLevelType w:val="multilevel"/>
    <w:tmpl w:val="D666C00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nsid w:val="7F105FFC"/>
    <w:multiLevelType w:val="multilevel"/>
    <w:tmpl w:val="7E308EC8"/>
    <w:lvl w:ilvl="0">
      <w:start w:val="4"/>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nsid w:val="7FB21D18"/>
    <w:multiLevelType w:val="hybridMultilevel"/>
    <w:tmpl w:val="8F3A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
  </w:num>
  <w:num w:numId="3">
    <w:abstractNumId w:val="5"/>
  </w:num>
  <w:num w:numId="4">
    <w:abstractNumId w:val="16"/>
  </w:num>
  <w:num w:numId="5">
    <w:abstractNumId w:val="32"/>
  </w:num>
  <w:num w:numId="6">
    <w:abstractNumId w:val="30"/>
  </w:num>
  <w:num w:numId="7">
    <w:abstractNumId w:val="1"/>
  </w:num>
  <w:num w:numId="8">
    <w:abstractNumId w:val="2"/>
  </w:num>
  <w:num w:numId="9">
    <w:abstractNumId w:val="4"/>
  </w:num>
  <w:num w:numId="10">
    <w:abstractNumId w:val="29"/>
  </w:num>
  <w:num w:numId="11">
    <w:abstractNumId w:val="6"/>
  </w:num>
  <w:num w:numId="12">
    <w:abstractNumId w:val="22"/>
  </w:num>
  <w:num w:numId="13">
    <w:abstractNumId w:val="45"/>
  </w:num>
  <w:num w:numId="14">
    <w:abstractNumId w:val="24"/>
  </w:num>
  <w:num w:numId="15">
    <w:abstractNumId w:val="44"/>
  </w:num>
  <w:num w:numId="16">
    <w:abstractNumId w:val="47"/>
  </w:num>
  <w:num w:numId="17">
    <w:abstractNumId w:val="12"/>
  </w:num>
  <w:num w:numId="18">
    <w:abstractNumId w:val="13"/>
  </w:num>
  <w:num w:numId="19">
    <w:abstractNumId w:val="42"/>
  </w:num>
  <w:num w:numId="20">
    <w:abstractNumId w:val="20"/>
  </w:num>
  <w:num w:numId="21">
    <w:abstractNumId w:val="17"/>
  </w:num>
  <w:num w:numId="22">
    <w:abstractNumId w:val="40"/>
  </w:num>
  <w:num w:numId="23">
    <w:abstractNumId w:val="18"/>
  </w:num>
  <w:num w:numId="24">
    <w:abstractNumId w:val="21"/>
  </w:num>
  <w:num w:numId="25">
    <w:abstractNumId w:val="28"/>
  </w:num>
  <w:num w:numId="26">
    <w:abstractNumId w:val="7"/>
  </w:num>
  <w:num w:numId="27">
    <w:abstractNumId w:val="46"/>
  </w:num>
  <w:num w:numId="28">
    <w:abstractNumId w:val="0"/>
  </w:num>
  <w:num w:numId="29">
    <w:abstractNumId w:val="23"/>
  </w:num>
  <w:num w:numId="30">
    <w:abstractNumId w:val="38"/>
  </w:num>
  <w:num w:numId="31">
    <w:abstractNumId w:val="34"/>
  </w:num>
  <w:num w:numId="32">
    <w:abstractNumId w:val="39"/>
  </w:num>
  <w:num w:numId="33">
    <w:abstractNumId w:val="15"/>
  </w:num>
  <w:num w:numId="34">
    <w:abstractNumId w:val="31"/>
  </w:num>
  <w:num w:numId="35">
    <w:abstractNumId w:val="19"/>
  </w:num>
  <w:num w:numId="36">
    <w:abstractNumId w:val="36"/>
  </w:num>
  <w:num w:numId="37">
    <w:abstractNumId w:val="25"/>
  </w:num>
  <w:num w:numId="38">
    <w:abstractNumId w:val="11"/>
  </w:num>
  <w:num w:numId="39">
    <w:abstractNumId w:val="8"/>
  </w:num>
  <w:num w:numId="40">
    <w:abstractNumId w:val="9"/>
  </w:num>
  <w:num w:numId="41">
    <w:abstractNumId w:val="33"/>
  </w:num>
  <w:num w:numId="42">
    <w:abstractNumId w:val="14"/>
  </w:num>
  <w:num w:numId="43">
    <w:abstractNumId w:val="41"/>
  </w:num>
  <w:num w:numId="44">
    <w:abstractNumId w:val="26"/>
  </w:num>
  <w:num w:numId="45">
    <w:abstractNumId w:val="48"/>
  </w:num>
  <w:num w:numId="46">
    <w:abstractNumId w:val="43"/>
  </w:num>
  <w:num w:numId="47">
    <w:abstractNumId w:val="35"/>
  </w:num>
  <w:num w:numId="48">
    <w:abstractNumId w:val="10"/>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DF7"/>
    <w:rsid w:val="0001041A"/>
    <w:rsid w:val="00025419"/>
    <w:rsid w:val="00031E7F"/>
    <w:rsid w:val="00043E58"/>
    <w:rsid w:val="000468B9"/>
    <w:rsid w:val="00051C2A"/>
    <w:rsid w:val="00055646"/>
    <w:rsid w:val="00055A09"/>
    <w:rsid w:val="0005754E"/>
    <w:rsid w:val="00064471"/>
    <w:rsid w:val="00073CF5"/>
    <w:rsid w:val="000773AD"/>
    <w:rsid w:val="00083914"/>
    <w:rsid w:val="0008711B"/>
    <w:rsid w:val="00087A97"/>
    <w:rsid w:val="00090C9B"/>
    <w:rsid w:val="00112BFF"/>
    <w:rsid w:val="00112E88"/>
    <w:rsid w:val="001237CD"/>
    <w:rsid w:val="00131F8A"/>
    <w:rsid w:val="00133146"/>
    <w:rsid w:val="00144D37"/>
    <w:rsid w:val="0014502E"/>
    <w:rsid w:val="0015331F"/>
    <w:rsid w:val="001564D8"/>
    <w:rsid w:val="00162B07"/>
    <w:rsid w:val="00177F40"/>
    <w:rsid w:val="00182CFA"/>
    <w:rsid w:val="00192908"/>
    <w:rsid w:val="00192A56"/>
    <w:rsid w:val="001C2FB0"/>
    <w:rsid w:val="001C4C6D"/>
    <w:rsid w:val="001C65F4"/>
    <w:rsid w:val="001E28A2"/>
    <w:rsid w:val="001E5F26"/>
    <w:rsid w:val="001E603D"/>
    <w:rsid w:val="00203B8C"/>
    <w:rsid w:val="0020484A"/>
    <w:rsid w:val="00207F89"/>
    <w:rsid w:val="00214BAC"/>
    <w:rsid w:val="00226337"/>
    <w:rsid w:val="00226501"/>
    <w:rsid w:val="00233A7A"/>
    <w:rsid w:val="00236A7F"/>
    <w:rsid w:val="00242220"/>
    <w:rsid w:val="0026002F"/>
    <w:rsid w:val="002652F7"/>
    <w:rsid w:val="00267835"/>
    <w:rsid w:val="00270251"/>
    <w:rsid w:val="002736F5"/>
    <w:rsid w:val="002910F2"/>
    <w:rsid w:val="002917AE"/>
    <w:rsid w:val="0029255A"/>
    <w:rsid w:val="00293DDB"/>
    <w:rsid w:val="00296EC7"/>
    <w:rsid w:val="002A2103"/>
    <w:rsid w:val="002B205C"/>
    <w:rsid w:val="002B6876"/>
    <w:rsid w:val="002C6B1A"/>
    <w:rsid w:val="002C6F9B"/>
    <w:rsid w:val="002D5A16"/>
    <w:rsid w:val="002F0581"/>
    <w:rsid w:val="002F1F62"/>
    <w:rsid w:val="002F294A"/>
    <w:rsid w:val="002F2DF1"/>
    <w:rsid w:val="002F5CD4"/>
    <w:rsid w:val="00320DC1"/>
    <w:rsid w:val="0032135A"/>
    <w:rsid w:val="003245BC"/>
    <w:rsid w:val="0033396B"/>
    <w:rsid w:val="00334B39"/>
    <w:rsid w:val="0033697A"/>
    <w:rsid w:val="00340C3F"/>
    <w:rsid w:val="00355893"/>
    <w:rsid w:val="00357CDC"/>
    <w:rsid w:val="0036284C"/>
    <w:rsid w:val="003634BA"/>
    <w:rsid w:val="0037135A"/>
    <w:rsid w:val="00380CEA"/>
    <w:rsid w:val="00397DF7"/>
    <w:rsid w:val="003B10E0"/>
    <w:rsid w:val="003C3483"/>
    <w:rsid w:val="003C5B9D"/>
    <w:rsid w:val="003D6279"/>
    <w:rsid w:val="003F3131"/>
    <w:rsid w:val="003F6C02"/>
    <w:rsid w:val="00412472"/>
    <w:rsid w:val="00444CC5"/>
    <w:rsid w:val="00460F87"/>
    <w:rsid w:val="004613F1"/>
    <w:rsid w:val="00465CB3"/>
    <w:rsid w:val="00466A4A"/>
    <w:rsid w:val="0047261F"/>
    <w:rsid w:val="00491F4F"/>
    <w:rsid w:val="004923B9"/>
    <w:rsid w:val="004A749B"/>
    <w:rsid w:val="004D0F45"/>
    <w:rsid w:val="004D490C"/>
    <w:rsid w:val="005003D6"/>
    <w:rsid w:val="00502317"/>
    <w:rsid w:val="00503BA2"/>
    <w:rsid w:val="00503D7D"/>
    <w:rsid w:val="00504E00"/>
    <w:rsid w:val="00512B2E"/>
    <w:rsid w:val="0051438D"/>
    <w:rsid w:val="00514541"/>
    <w:rsid w:val="00530AEF"/>
    <w:rsid w:val="005325D3"/>
    <w:rsid w:val="0053456C"/>
    <w:rsid w:val="005811D2"/>
    <w:rsid w:val="005A12E8"/>
    <w:rsid w:val="005A259A"/>
    <w:rsid w:val="005B320B"/>
    <w:rsid w:val="005E3111"/>
    <w:rsid w:val="005E477D"/>
    <w:rsid w:val="005F1A95"/>
    <w:rsid w:val="0060024E"/>
    <w:rsid w:val="00622FA0"/>
    <w:rsid w:val="0063641B"/>
    <w:rsid w:val="006524DD"/>
    <w:rsid w:val="0066022D"/>
    <w:rsid w:val="00663602"/>
    <w:rsid w:val="00666F9B"/>
    <w:rsid w:val="006671C4"/>
    <w:rsid w:val="00667B89"/>
    <w:rsid w:val="00671854"/>
    <w:rsid w:val="00677FE8"/>
    <w:rsid w:val="0068532C"/>
    <w:rsid w:val="00692131"/>
    <w:rsid w:val="00696113"/>
    <w:rsid w:val="006A3FDC"/>
    <w:rsid w:val="006A729D"/>
    <w:rsid w:val="006B1C1A"/>
    <w:rsid w:val="006B2C45"/>
    <w:rsid w:val="006D01AB"/>
    <w:rsid w:val="006E4674"/>
    <w:rsid w:val="006E63D9"/>
    <w:rsid w:val="007316E4"/>
    <w:rsid w:val="00741523"/>
    <w:rsid w:val="007474D7"/>
    <w:rsid w:val="0074775F"/>
    <w:rsid w:val="00770758"/>
    <w:rsid w:val="0078133A"/>
    <w:rsid w:val="00785458"/>
    <w:rsid w:val="007B2E35"/>
    <w:rsid w:val="007B6FFB"/>
    <w:rsid w:val="007C4E41"/>
    <w:rsid w:val="007C613E"/>
    <w:rsid w:val="008020D3"/>
    <w:rsid w:val="00812287"/>
    <w:rsid w:val="00813FD2"/>
    <w:rsid w:val="00817BE2"/>
    <w:rsid w:val="00830D72"/>
    <w:rsid w:val="008531E9"/>
    <w:rsid w:val="00870A48"/>
    <w:rsid w:val="0089429A"/>
    <w:rsid w:val="008A2D95"/>
    <w:rsid w:val="008B1628"/>
    <w:rsid w:val="008C525F"/>
    <w:rsid w:val="008F3C68"/>
    <w:rsid w:val="008F4496"/>
    <w:rsid w:val="008F637C"/>
    <w:rsid w:val="008F6DAE"/>
    <w:rsid w:val="00902E46"/>
    <w:rsid w:val="009048B8"/>
    <w:rsid w:val="009134BA"/>
    <w:rsid w:val="0093170F"/>
    <w:rsid w:val="00931A91"/>
    <w:rsid w:val="00942533"/>
    <w:rsid w:val="009428AC"/>
    <w:rsid w:val="009572FB"/>
    <w:rsid w:val="0096084B"/>
    <w:rsid w:val="00964C20"/>
    <w:rsid w:val="00973397"/>
    <w:rsid w:val="00997A7A"/>
    <w:rsid w:val="009A2FA0"/>
    <w:rsid w:val="009C5DF9"/>
    <w:rsid w:val="009C6593"/>
    <w:rsid w:val="009D4FA5"/>
    <w:rsid w:val="009E25BD"/>
    <w:rsid w:val="009E4043"/>
    <w:rsid w:val="009F11A1"/>
    <w:rsid w:val="00A10A56"/>
    <w:rsid w:val="00A24994"/>
    <w:rsid w:val="00A41D8D"/>
    <w:rsid w:val="00A45EBE"/>
    <w:rsid w:val="00A61CA7"/>
    <w:rsid w:val="00A66A47"/>
    <w:rsid w:val="00A71603"/>
    <w:rsid w:val="00A7351C"/>
    <w:rsid w:val="00A77276"/>
    <w:rsid w:val="00A777A4"/>
    <w:rsid w:val="00A83B19"/>
    <w:rsid w:val="00A91959"/>
    <w:rsid w:val="00A97D6E"/>
    <w:rsid w:val="00AA37A7"/>
    <w:rsid w:val="00AB0643"/>
    <w:rsid w:val="00AB4B60"/>
    <w:rsid w:val="00AC08C0"/>
    <w:rsid w:val="00AC3E45"/>
    <w:rsid w:val="00AD218E"/>
    <w:rsid w:val="00AD2561"/>
    <w:rsid w:val="00AD38E0"/>
    <w:rsid w:val="00AD6534"/>
    <w:rsid w:val="00AE23A0"/>
    <w:rsid w:val="00AE35D8"/>
    <w:rsid w:val="00AF0B83"/>
    <w:rsid w:val="00AF2C44"/>
    <w:rsid w:val="00AF57CF"/>
    <w:rsid w:val="00B13B2E"/>
    <w:rsid w:val="00B16EFD"/>
    <w:rsid w:val="00B272A1"/>
    <w:rsid w:val="00B40A1E"/>
    <w:rsid w:val="00B414A8"/>
    <w:rsid w:val="00B446F4"/>
    <w:rsid w:val="00B45BE3"/>
    <w:rsid w:val="00B45EDF"/>
    <w:rsid w:val="00B50F6D"/>
    <w:rsid w:val="00B524F2"/>
    <w:rsid w:val="00B541A6"/>
    <w:rsid w:val="00B54D8D"/>
    <w:rsid w:val="00B6170E"/>
    <w:rsid w:val="00B84311"/>
    <w:rsid w:val="00B85D30"/>
    <w:rsid w:val="00B936DD"/>
    <w:rsid w:val="00BB463E"/>
    <w:rsid w:val="00BC0F87"/>
    <w:rsid w:val="00BD0415"/>
    <w:rsid w:val="00BD1401"/>
    <w:rsid w:val="00BD2518"/>
    <w:rsid w:val="00BE608B"/>
    <w:rsid w:val="00BF00B3"/>
    <w:rsid w:val="00BF15E4"/>
    <w:rsid w:val="00C21B30"/>
    <w:rsid w:val="00C23267"/>
    <w:rsid w:val="00C23A88"/>
    <w:rsid w:val="00C241BA"/>
    <w:rsid w:val="00C32CCE"/>
    <w:rsid w:val="00C33CEC"/>
    <w:rsid w:val="00C43FDE"/>
    <w:rsid w:val="00C50952"/>
    <w:rsid w:val="00C631CE"/>
    <w:rsid w:val="00C747B5"/>
    <w:rsid w:val="00C9127A"/>
    <w:rsid w:val="00C93C9A"/>
    <w:rsid w:val="00C95484"/>
    <w:rsid w:val="00C9563F"/>
    <w:rsid w:val="00CA1C4E"/>
    <w:rsid w:val="00CA1D14"/>
    <w:rsid w:val="00CB3EA2"/>
    <w:rsid w:val="00CC1E54"/>
    <w:rsid w:val="00CC74F1"/>
    <w:rsid w:val="00CE06C0"/>
    <w:rsid w:val="00CE5669"/>
    <w:rsid w:val="00CF5820"/>
    <w:rsid w:val="00D15E5F"/>
    <w:rsid w:val="00D305FC"/>
    <w:rsid w:val="00D34F6F"/>
    <w:rsid w:val="00D35DEE"/>
    <w:rsid w:val="00D3694E"/>
    <w:rsid w:val="00D42C06"/>
    <w:rsid w:val="00D45010"/>
    <w:rsid w:val="00D53F6F"/>
    <w:rsid w:val="00D661B0"/>
    <w:rsid w:val="00D71C6C"/>
    <w:rsid w:val="00D72776"/>
    <w:rsid w:val="00D8003D"/>
    <w:rsid w:val="00D842AB"/>
    <w:rsid w:val="00D9548B"/>
    <w:rsid w:val="00DA4CAF"/>
    <w:rsid w:val="00DB0D71"/>
    <w:rsid w:val="00DB0F63"/>
    <w:rsid w:val="00DB75BB"/>
    <w:rsid w:val="00DD3412"/>
    <w:rsid w:val="00DD52F2"/>
    <w:rsid w:val="00DD640F"/>
    <w:rsid w:val="00DE0FB2"/>
    <w:rsid w:val="00E06456"/>
    <w:rsid w:val="00E21A9C"/>
    <w:rsid w:val="00E22E2B"/>
    <w:rsid w:val="00E324FC"/>
    <w:rsid w:val="00E50890"/>
    <w:rsid w:val="00E573BA"/>
    <w:rsid w:val="00E90358"/>
    <w:rsid w:val="00E95DF9"/>
    <w:rsid w:val="00EA153A"/>
    <w:rsid w:val="00ED2732"/>
    <w:rsid w:val="00ED4C92"/>
    <w:rsid w:val="00EE022B"/>
    <w:rsid w:val="00EE5332"/>
    <w:rsid w:val="00EE78D7"/>
    <w:rsid w:val="00EF0B02"/>
    <w:rsid w:val="00EF0DD8"/>
    <w:rsid w:val="00F00820"/>
    <w:rsid w:val="00F03637"/>
    <w:rsid w:val="00F07D8B"/>
    <w:rsid w:val="00F135BA"/>
    <w:rsid w:val="00F20A62"/>
    <w:rsid w:val="00F21080"/>
    <w:rsid w:val="00F24214"/>
    <w:rsid w:val="00F5171E"/>
    <w:rsid w:val="00F543A1"/>
    <w:rsid w:val="00F56F90"/>
    <w:rsid w:val="00F70640"/>
    <w:rsid w:val="00F72E5E"/>
    <w:rsid w:val="00F8230B"/>
    <w:rsid w:val="00F852BB"/>
    <w:rsid w:val="00F976F4"/>
    <w:rsid w:val="00FB4972"/>
    <w:rsid w:val="00FD1B21"/>
    <w:rsid w:val="00FD4AAF"/>
    <w:rsid w:val="00FE397C"/>
    <w:rsid w:val="00FE66EF"/>
    <w:rsid w:val="00FF440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154FDA-4FE7-41F9-88DB-029ADFDD4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BF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E23A0"/>
    <w:pPr>
      <w:keepNext/>
      <w:keepLines/>
      <w:spacing w:before="480" w:after="0"/>
      <w:outlineLvl w:val="0"/>
    </w:pPr>
    <w:rPr>
      <w:rFonts w:eastAsiaTheme="majorEastAsia" w:cstheme="majorBidi"/>
      <w:b/>
      <w:bCs/>
      <w:sz w:val="32"/>
      <w:szCs w:val="25"/>
      <w:lang w:bidi="ne-NP"/>
    </w:rPr>
  </w:style>
  <w:style w:type="paragraph" w:styleId="Heading2">
    <w:name w:val="heading 2"/>
    <w:basedOn w:val="Normal"/>
    <w:next w:val="Normal"/>
    <w:link w:val="Heading2Char"/>
    <w:uiPriority w:val="9"/>
    <w:unhideWhenUsed/>
    <w:qFormat/>
    <w:rsid w:val="00AE23A0"/>
    <w:pPr>
      <w:keepNext/>
      <w:keepLines/>
      <w:spacing w:before="200" w:after="0"/>
      <w:outlineLvl w:val="1"/>
    </w:pPr>
    <w:rPr>
      <w:rFonts w:eastAsiaTheme="majorEastAsia" w:cstheme="majorBidi"/>
      <w:b/>
      <w:bCs/>
      <w:sz w:val="28"/>
      <w:szCs w:val="23"/>
      <w:lang w:bidi="ne-NP"/>
    </w:rPr>
  </w:style>
  <w:style w:type="paragraph" w:styleId="Heading3">
    <w:name w:val="heading 3"/>
    <w:basedOn w:val="Normal"/>
    <w:next w:val="Normal"/>
    <w:link w:val="Heading3Char"/>
    <w:uiPriority w:val="9"/>
    <w:unhideWhenUsed/>
    <w:qFormat/>
    <w:rsid w:val="00AE23A0"/>
    <w:pPr>
      <w:keepNext/>
      <w:keepLines/>
      <w:spacing w:before="200" w:after="0"/>
      <w:outlineLvl w:val="2"/>
    </w:pPr>
    <w:rPr>
      <w:rFonts w:eastAsiaTheme="majorEastAsia" w:cstheme="majorBidi"/>
      <w:b/>
      <w:bCs/>
      <w:szCs w:val="20"/>
      <w:lang w:bidi="ne-NP"/>
    </w:rPr>
  </w:style>
  <w:style w:type="paragraph" w:styleId="Heading4">
    <w:name w:val="heading 4"/>
    <w:basedOn w:val="Normal"/>
    <w:next w:val="Normal"/>
    <w:link w:val="Heading4Char"/>
    <w:uiPriority w:val="9"/>
    <w:unhideWhenUsed/>
    <w:qFormat/>
    <w:rsid w:val="00D72776"/>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97DF7"/>
    <w:pPr>
      <w:ind w:left="720"/>
      <w:contextualSpacing/>
    </w:pPr>
  </w:style>
  <w:style w:type="character" w:customStyle="1" w:styleId="Heading1Char">
    <w:name w:val="Heading 1 Char"/>
    <w:basedOn w:val="DefaultParagraphFont"/>
    <w:link w:val="Heading1"/>
    <w:uiPriority w:val="9"/>
    <w:rsid w:val="00AE23A0"/>
    <w:rPr>
      <w:rFonts w:ascii="Times New Roman" w:eastAsiaTheme="majorEastAsia" w:hAnsi="Times New Roman" w:cstheme="majorBidi"/>
      <w:b/>
      <w:bCs/>
      <w:sz w:val="32"/>
      <w:szCs w:val="25"/>
      <w:lang w:bidi="ne-NP"/>
    </w:rPr>
  </w:style>
  <w:style w:type="character" w:customStyle="1" w:styleId="Heading2Char">
    <w:name w:val="Heading 2 Char"/>
    <w:basedOn w:val="DefaultParagraphFont"/>
    <w:link w:val="Heading2"/>
    <w:uiPriority w:val="9"/>
    <w:rsid w:val="00AE23A0"/>
    <w:rPr>
      <w:rFonts w:ascii="Times New Roman" w:eastAsiaTheme="majorEastAsia" w:hAnsi="Times New Roman" w:cstheme="majorBidi"/>
      <w:b/>
      <w:bCs/>
      <w:sz w:val="28"/>
      <w:szCs w:val="23"/>
      <w:lang w:bidi="ne-NP"/>
    </w:rPr>
  </w:style>
  <w:style w:type="character" w:customStyle="1" w:styleId="Heading3Char">
    <w:name w:val="Heading 3 Char"/>
    <w:basedOn w:val="DefaultParagraphFont"/>
    <w:link w:val="Heading3"/>
    <w:uiPriority w:val="9"/>
    <w:rsid w:val="00AE23A0"/>
    <w:rPr>
      <w:rFonts w:ascii="Times New Roman" w:eastAsiaTheme="majorEastAsia" w:hAnsi="Times New Roman" w:cstheme="majorBidi"/>
      <w:b/>
      <w:bCs/>
      <w:sz w:val="24"/>
      <w:szCs w:val="20"/>
      <w:lang w:bidi="ne-NP"/>
    </w:rPr>
  </w:style>
  <w:style w:type="paragraph" w:styleId="Caption">
    <w:name w:val="caption"/>
    <w:basedOn w:val="Normal"/>
    <w:next w:val="Normal"/>
    <w:uiPriority w:val="35"/>
    <w:unhideWhenUsed/>
    <w:qFormat/>
    <w:rsid w:val="00AE23A0"/>
    <w:pPr>
      <w:spacing w:after="200"/>
      <w:jc w:val="center"/>
    </w:pPr>
    <w:rPr>
      <w:b/>
      <w:bCs/>
      <w:sz w:val="18"/>
      <w:szCs w:val="16"/>
      <w:lang w:bidi="ne-NP"/>
    </w:rPr>
  </w:style>
  <w:style w:type="character" w:customStyle="1" w:styleId="ListParagraphChar">
    <w:name w:val="List Paragraph Char"/>
    <w:basedOn w:val="DefaultParagraphFont"/>
    <w:link w:val="ListParagraph"/>
    <w:uiPriority w:val="34"/>
    <w:locked/>
    <w:rsid w:val="00AE23A0"/>
  </w:style>
  <w:style w:type="table" w:styleId="TableGrid">
    <w:name w:val="Table Grid"/>
    <w:basedOn w:val="TableNormal"/>
    <w:uiPriority w:val="39"/>
    <w:rsid w:val="001C2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D72776"/>
    <w:rPr>
      <w:rFonts w:ascii="Times New Roman" w:eastAsiaTheme="majorEastAsia" w:hAnsi="Times New Roman" w:cstheme="majorBidi"/>
      <w:b/>
      <w:iCs/>
      <w:sz w:val="24"/>
    </w:rPr>
  </w:style>
  <w:style w:type="table" w:customStyle="1" w:styleId="GridTable1Light1">
    <w:name w:val="Grid Table 1 Light1"/>
    <w:basedOn w:val="TableNormal"/>
    <w:uiPriority w:val="46"/>
    <w:rsid w:val="00AD653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89429A"/>
  </w:style>
  <w:style w:type="paragraph" w:styleId="Header">
    <w:name w:val="header"/>
    <w:basedOn w:val="Normal"/>
    <w:link w:val="HeaderChar"/>
    <w:uiPriority w:val="99"/>
    <w:unhideWhenUsed/>
    <w:rsid w:val="008F3C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C68"/>
    <w:rPr>
      <w:rFonts w:ascii="Times New Roman" w:hAnsi="Times New Roman"/>
      <w:sz w:val="24"/>
    </w:rPr>
  </w:style>
  <w:style w:type="paragraph" w:styleId="Footer">
    <w:name w:val="footer"/>
    <w:basedOn w:val="Normal"/>
    <w:link w:val="FooterChar"/>
    <w:uiPriority w:val="99"/>
    <w:unhideWhenUsed/>
    <w:rsid w:val="008F3C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C68"/>
    <w:rPr>
      <w:rFonts w:ascii="Times New Roman" w:hAnsi="Times New Roman"/>
      <w:sz w:val="24"/>
    </w:rPr>
  </w:style>
  <w:style w:type="paragraph" w:styleId="TOCHeading">
    <w:name w:val="TOC Heading"/>
    <w:basedOn w:val="Heading1"/>
    <w:next w:val="Normal"/>
    <w:uiPriority w:val="39"/>
    <w:unhideWhenUsed/>
    <w:qFormat/>
    <w:rsid w:val="00267835"/>
    <w:pPr>
      <w:spacing w:before="240" w:line="259" w:lineRule="auto"/>
      <w:jc w:val="left"/>
      <w:outlineLvl w:val="9"/>
    </w:pPr>
    <w:rPr>
      <w:rFonts w:asciiTheme="majorHAnsi" w:hAnsiTheme="majorHAnsi"/>
      <w:b w:val="0"/>
      <w:bCs w:val="0"/>
      <w:color w:val="2E74B5" w:themeColor="accent1" w:themeShade="BF"/>
      <w:szCs w:val="32"/>
      <w:lang w:bidi="ar-SA"/>
    </w:rPr>
  </w:style>
  <w:style w:type="paragraph" w:styleId="TOC1">
    <w:name w:val="toc 1"/>
    <w:basedOn w:val="Normal"/>
    <w:next w:val="Normal"/>
    <w:autoRedefine/>
    <w:uiPriority w:val="39"/>
    <w:unhideWhenUsed/>
    <w:rsid w:val="00267835"/>
    <w:pPr>
      <w:spacing w:after="100"/>
    </w:pPr>
  </w:style>
  <w:style w:type="paragraph" w:styleId="TOC2">
    <w:name w:val="toc 2"/>
    <w:basedOn w:val="Normal"/>
    <w:next w:val="Normal"/>
    <w:autoRedefine/>
    <w:uiPriority w:val="39"/>
    <w:unhideWhenUsed/>
    <w:rsid w:val="00267835"/>
    <w:pPr>
      <w:spacing w:after="100"/>
      <w:ind w:left="240"/>
    </w:pPr>
  </w:style>
  <w:style w:type="paragraph" w:styleId="TOC3">
    <w:name w:val="toc 3"/>
    <w:basedOn w:val="Normal"/>
    <w:next w:val="Normal"/>
    <w:autoRedefine/>
    <w:uiPriority w:val="39"/>
    <w:unhideWhenUsed/>
    <w:rsid w:val="00267835"/>
    <w:pPr>
      <w:spacing w:after="100"/>
      <w:ind w:left="480"/>
    </w:pPr>
  </w:style>
  <w:style w:type="character" w:styleId="Hyperlink">
    <w:name w:val="Hyperlink"/>
    <w:basedOn w:val="DefaultParagraphFont"/>
    <w:uiPriority w:val="99"/>
    <w:unhideWhenUsed/>
    <w:rsid w:val="00267835"/>
    <w:rPr>
      <w:color w:val="0563C1" w:themeColor="hyperlink"/>
      <w:u w:val="single"/>
    </w:rPr>
  </w:style>
  <w:style w:type="paragraph" w:styleId="TableofFigures">
    <w:name w:val="table of figures"/>
    <w:basedOn w:val="Normal"/>
    <w:next w:val="Normal"/>
    <w:uiPriority w:val="99"/>
    <w:unhideWhenUsed/>
    <w:rsid w:val="00BB463E"/>
    <w:pPr>
      <w:spacing w:after="0"/>
    </w:pPr>
  </w:style>
  <w:style w:type="paragraph" w:styleId="BalloonText">
    <w:name w:val="Balloon Text"/>
    <w:basedOn w:val="Normal"/>
    <w:link w:val="BalloonTextChar"/>
    <w:uiPriority w:val="99"/>
    <w:semiHidden/>
    <w:unhideWhenUsed/>
    <w:rsid w:val="00D42C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C06"/>
    <w:rPr>
      <w:rFonts w:ascii="Tahoma" w:hAnsi="Tahoma" w:cs="Tahoma"/>
      <w:sz w:val="16"/>
      <w:szCs w:val="16"/>
    </w:rPr>
  </w:style>
  <w:style w:type="paragraph" w:styleId="BodyText">
    <w:name w:val="Body Text"/>
    <w:basedOn w:val="Normal"/>
    <w:link w:val="BodyTextChar"/>
    <w:uiPriority w:val="1"/>
    <w:qFormat/>
    <w:rsid w:val="00087A97"/>
    <w:pPr>
      <w:widowControl w:val="0"/>
      <w:autoSpaceDE w:val="0"/>
      <w:autoSpaceDN w:val="0"/>
      <w:spacing w:after="0"/>
    </w:pPr>
    <w:rPr>
      <w:rFonts w:eastAsia="Times New Roman" w:cs="Times New Roman"/>
      <w:szCs w:val="24"/>
    </w:rPr>
  </w:style>
  <w:style w:type="character" w:customStyle="1" w:styleId="BodyTextChar">
    <w:name w:val="Body Text Char"/>
    <w:basedOn w:val="DefaultParagraphFont"/>
    <w:link w:val="BodyText"/>
    <w:uiPriority w:val="1"/>
    <w:rsid w:val="00087A97"/>
    <w:rPr>
      <w:rFonts w:ascii="Times New Roman" w:eastAsia="Times New Roman" w:hAnsi="Times New Roman" w:cs="Times New Roman"/>
      <w:sz w:val="24"/>
      <w:szCs w:val="24"/>
    </w:rPr>
  </w:style>
  <w:style w:type="character" w:customStyle="1" w:styleId="x4k7w5x">
    <w:name w:val="x4k7w5x"/>
    <w:basedOn w:val="DefaultParagraphFont"/>
    <w:rsid w:val="00087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88869">
      <w:bodyDiv w:val="1"/>
      <w:marLeft w:val="0"/>
      <w:marRight w:val="0"/>
      <w:marTop w:val="0"/>
      <w:marBottom w:val="0"/>
      <w:divBdr>
        <w:top w:val="none" w:sz="0" w:space="0" w:color="auto"/>
        <w:left w:val="none" w:sz="0" w:space="0" w:color="auto"/>
        <w:bottom w:val="none" w:sz="0" w:space="0" w:color="auto"/>
        <w:right w:val="none" w:sz="0" w:space="0" w:color="auto"/>
      </w:divBdr>
    </w:div>
    <w:div w:id="45882527">
      <w:bodyDiv w:val="1"/>
      <w:marLeft w:val="0"/>
      <w:marRight w:val="0"/>
      <w:marTop w:val="0"/>
      <w:marBottom w:val="0"/>
      <w:divBdr>
        <w:top w:val="none" w:sz="0" w:space="0" w:color="auto"/>
        <w:left w:val="none" w:sz="0" w:space="0" w:color="auto"/>
        <w:bottom w:val="none" w:sz="0" w:space="0" w:color="auto"/>
        <w:right w:val="none" w:sz="0" w:space="0" w:color="auto"/>
      </w:divBdr>
    </w:div>
    <w:div w:id="137498242">
      <w:bodyDiv w:val="1"/>
      <w:marLeft w:val="0"/>
      <w:marRight w:val="0"/>
      <w:marTop w:val="0"/>
      <w:marBottom w:val="0"/>
      <w:divBdr>
        <w:top w:val="none" w:sz="0" w:space="0" w:color="auto"/>
        <w:left w:val="none" w:sz="0" w:space="0" w:color="auto"/>
        <w:bottom w:val="none" w:sz="0" w:space="0" w:color="auto"/>
        <w:right w:val="none" w:sz="0" w:space="0" w:color="auto"/>
      </w:divBdr>
    </w:div>
    <w:div w:id="256445116">
      <w:bodyDiv w:val="1"/>
      <w:marLeft w:val="0"/>
      <w:marRight w:val="0"/>
      <w:marTop w:val="0"/>
      <w:marBottom w:val="0"/>
      <w:divBdr>
        <w:top w:val="none" w:sz="0" w:space="0" w:color="auto"/>
        <w:left w:val="none" w:sz="0" w:space="0" w:color="auto"/>
        <w:bottom w:val="none" w:sz="0" w:space="0" w:color="auto"/>
        <w:right w:val="none" w:sz="0" w:space="0" w:color="auto"/>
      </w:divBdr>
    </w:div>
    <w:div w:id="370350238">
      <w:bodyDiv w:val="1"/>
      <w:marLeft w:val="0"/>
      <w:marRight w:val="0"/>
      <w:marTop w:val="0"/>
      <w:marBottom w:val="0"/>
      <w:divBdr>
        <w:top w:val="none" w:sz="0" w:space="0" w:color="auto"/>
        <w:left w:val="none" w:sz="0" w:space="0" w:color="auto"/>
        <w:bottom w:val="none" w:sz="0" w:space="0" w:color="auto"/>
        <w:right w:val="none" w:sz="0" w:space="0" w:color="auto"/>
      </w:divBdr>
    </w:div>
    <w:div w:id="829442682">
      <w:bodyDiv w:val="1"/>
      <w:marLeft w:val="0"/>
      <w:marRight w:val="0"/>
      <w:marTop w:val="0"/>
      <w:marBottom w:val="0"/>
      <w:divBdr>
        <w:top w:val="none" w:sz="0" w:space="0" w:color="auto"/>
        <w:left w:val="none" w:sz="0" w:space="0" w:color="auto"/>
        <w:bottom w:val="none" w:sz="0" w:space="0" w:color="auto"/>
        <w:right w:val="none" w:sz="0" w:space="0" w:color="auto"/>
      </w:divBdr>
    </w:div>
    <w:div w:id="915824985">
      <w:bodyDiv w:val="1"/>
      <w:marLeft w:val="0"/>
      <w:marRight w:val="0"/>
      <w:marTop w:val="0"/>
      <w:marBottom w:val="0"/>
      <w:divBdr>
        <w:top w:val="none" w:sz="0" w:space="0" w:color="auto"/>
        <w:left w:val="none" w:sz="0" w:space="0" w:color="auto"/>
        <w:bottom w:val="none" w:sz="0" w:space="0" w:color="auto"/>
        <w:right w:val="none" w:sz="0" w:space="0" w:color="auto"/>
      </w:divBdr>
    </w:div>
    <w:div w:id="1153913209">
      <w:bodyDiv w:val="1"/>
      <w:marLeft w:val="0"/>
      <w:marRight w:val="0"/>
      <w:marTop w:val="0"/>
      <w:marBottom w:val="0"/>
      <w:divBdr>
        <w:top w:val="none" w:sz="0" w:space="0" w:color="auto"/>
        <w:left w:val="none" w:sz="0" w:space="0" w:color="auto"/>
        <w:bottom w:val="none" w:sz="0" w:space="0" w:color="auto"/>
        <w:right w:val="none" w:sz="0" w:space="0" w:color="auto"/>
      </w:divBdr>
    </w:div>
    <w:div w:id="1256939612">
      <w:bodyDiv w:val="1"/>
      <w:marLeft w:val="0"/>
      <w:marRight w:val="0"/>
      <w:marTop w:val="0"/>
      <w:marBottom w:val="0"/>
      <w:divBdr>
        <w:top w:val="none" w:sz="0" w:space="0" w:color="auto"/>
        <w:left w:val="none" w:sz="0" w:space="0" w:color="auto"/>
        <w:bottom w:val="none" w:sz="0" w:space="0" w:color="auto"/>
        <w:right w:val="none" w:sz="0" w:space="0" w:color="auto"/>
      </w:divBdr>
    </w:div>
    <w:div w:id="1469594403">
      <w:bodyDiv w:val="1"/>
      <w:marLeft w:val="0"/>
      <w:marRight w:val="0"/>
      <w:marTop w:val="0"/>
      <w:marBottom w:val="0"/>
      <w:divBdr>
        <w:top w:val="none" w:sz="0" w:space="0" w:color="auto"/>
        <w:left w:val="none" w:sz="0" w:space="0" w:color="auto"/>
        <w:bottom w:val="none" w:sz="0" w:space="0" w:color="auto"/>
        <w:right w:val="none" w:sz="0" w:space="0" w:color="auto"/>
      </w:divBdr>
      <w:divsChild>
        <w:div w:id="1473861093">
          <w:marLeft w:val="0"/>
          <w:marRight w:val="0"/>
          <w:marTop w:val="150"/>
          <w:marBottom w:val="150"/>
          <w:divBdr>
            <w:top w:val="none" w:sz="0" w:space="0" w:color="auto"/>
            <w:left w:val="none" w:sz="0" w:space="0" w:color="auto"/>
            <w:bottom w:val="single" w:sz="6" w:space="0" w:color="DDDDDD"/>
            <w:right w:val="none" w:sz="0" w:space="0" w:color="auto"/>
          </w:divBdr>
          <w:divsChild>
            <w:div w:id="944582361">
              <w:marLeft w:val="0"/>
              <w:marRight w:val="0"/>
              <w:marTop w:val="0"/>
              <w:marBottom w:val="0"/>
              <w:divBdr>
                <w:top w:val="none" w:sz="0" w:space="0" w:color="auto"/>
                <w:left w:val="none" w:sz="0" w:space="0" w:color="auto"/>
                <w:bottom w:val="none" w:sz="0" w:space="0" w:color="auto"/>
                <w:right w:val="none" w:sz="0" w:space="0" w:color="auto"/>
              </w:divBdr>
              <w:divsChild>
                <w:div w:id="569923942">
                  <w:marLeft w:val="-225"/>
                  <w:marRight w:val="-225"/>
                  <w:marTop w:val="0"/>
                  <w:marBottom w:val="0"/>
                  <w:divBdr>
                    <w:top w:val="none" w:sz="0" w:space="0" w:color="auto"/>
                    <w:left w:val="none" w:sz="0" w:space="0" w:color="auto"/>
                    <w:bottom w:val="none" w:sz="0" w:space="0" w:color="auto"/>
                    <w:right w:val="none" w:sz="0" w:space="0" w:color="auto"/>
                  </w:divBdr>
                  <w:divsChild>
                    <w:div w:id="3091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1898">
          <w:marLeft w:val="-225"/>
          <w:marRight w:val="-225"/>
          <w:marTop w:val="0"/>
          <w:marBottom w:val="0"/>
          <w:divBdr>
            <w:top w:val="none" w:sz="0" w:space="0" w:color="auto"/>
            <w:left w:val="none" w:sz="0" w:space="0" w:color="auto"/>
            <w:bottom w:val="none" w:sz="0" w:space="0" w:color="auto"/>
            <w:right w:val="none" w:sz="0" w:space="0" w:color="auto"/>
          </w:divBdr>
          <w:divsChild>
            <w:div w:id="1358237601">
              <w:marLeft w:val="0"/>
              <w:marRight w:val="0"/>
              <w:marTop w:val="0"/>
              <w:marBottom w:val="0"/>
              <w:divBdr>
                <w:top w:val="none" w:sz="0" w:space="0" w:color="auto"/>
                <w:left w:val="none" w:sz="0" w:space="0" w:color="auto"/>
                <w:bottom w:val="none" w:sz="0" w:space="0" w:color="auto"/>
                <w:right w:val="none" w:sz="0" w:space="0" w:color="auto"/>
              </w:divBdr>
            </w:div>
            <w:div w:id="630132795">
              <w:marLeft w:val="0"/>
              <w:marRight w:val="0"/>
              <w:marTop w:val="0"/>
              <w:marBottom w:val="0"/>
              <w:divBdr>
                <w:top w:val="none" w:sz="0" w:space="0" w:color="auto"/>
                <w:left w:val="none" w:sz="0" w:space="0" w:color="auto"/>
                <w:bottom w:val="none" w:sz="0" w:space="0" w:color="auto"/>
                <w:right w:val="none" w:sz="0" w:space="0" w:color="auto"/>
              </w:divBdr>
            </w:div>
            <w:div w:id="114813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2861">
      <w:bodyDiv w:val="1"/>
      <w:marLeft w:val="0"/>
      <w:marRight w:val="0"/>
      <w:marTop w:val="0"/>
      <w:marBottom w:val="0"/>
      <w:divBdr>
        <w:top w:val="none" w:sz="0" w:space="0" w:color="auto"/>
        <w:left w:val="none" w:sz="0" w:space="0" w:color="auto"/>
        <w:bottom w:val="none" w:sz="0" w:space="0" w:color="auto"/>
        <w:right w:val="none" w:sz="0" w:space="0" w:color="auto"/>
      </w:divBdr>
      <w:divsChild>
        <w:div w:id="1931965544">
          <w:marLeft w:val="0"/>
          <w:marRight w:val="0"/>
          <w:marTop w:val="0"/>
          <w:marBottom w:val="0"/>
          <w:divBdr>
            <w:top w:val="single" w:sz="2" w:space="0" w:color="auto"/>
            <w:left w:val="single" w:sz="2" w:space="0" w:color="auto"/>
            <w:bottom w:val="single" w:sz="6" w:space="0" w:color="auto"/>
            <w:right w:val="single" w:sz="2" w:space="0" w:color="auto"/>
          </w:divBdr>
          <w:divsChild>
            <w:div w:id="1366710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2679687">
                  <w:marLeft w:val="0"/>
                  <w:marRight w:val="0"/>
                  <w:marTop w:val="0"/>
                  <w:marBottom w:val="0"/>
                  <w:divBdr>
                    <w:top w:val="single" w:sz="2" w:space="0" w:color="D9D9E3"/>
                    <w:left w:val="single" w:sz="2" w:space="0" w:color="D9D9E3"/>
                    <w:bottom w:val="single" w:sz="2" w:space="0" w:color="D9D9E3"/>
                    <w:right w:val="single" w:sz="2" w:space="0" w:color="D9D9E3"/>
                  </w:divBdr>
                  <w:divsChild>
                    <w:div w:id="752821225">
                      <w:marLeft w:val="0"/>
                      <w:marRight w:val="0"/>
                      <w:marTop w:val="0"/>
                      <w:marBottom w:val="0"/>
                      <w:divBdr>
                        <w:top w:val="single" w:sz="2" w:space="0" w:color="D9D9E3"/>
                        <w:left w:val="single" w:sz="2" w:space="0" w:color="D9D9E3"/>
                        <w:bottom w:val="single" w:sz="2" w:space="0" w:color="D9D9E3"/>
                        <w:right w:val="single" w:sz="2" w:space="0" w:color="D9D9E3"/>
                      </w:divBdr>
                      <w:divsChild>
                        <w:div w:id="1506869419">
                          <w:marLeft w:val="0"/>
                          <w:marRight w:val="0"/>
                          <w:marTop w:val="0"/>
                          <w:marBottom w:val="0"/>
                          <w:divBdr>
                            <w:top w:val="single" w:sz="2" w:space="0" w:color="D9D9E3"/>
                            <w:left w:val="single" w:sz="2" w:space="0" w:color="D9D9E3"/>
                            <w:bottom w:val="single" w:sz="2" w:space="0" w:color="D9D9E3"/>
                            <w:right w:val="single" w:sz="2" w:space="0" w:color="D9D9E3"/>
                          </w:divBdr>
                          <w:divsChild>
                            <w:div w:id="1686446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8510102">
      <w:bodyDiv w:val="1"/>
      <w:marLeft w:val="0"/>
      <w:marRight w:val="0"/>
      <w:marTop w:val="0"/>
      <w:marBottom w:val="0"/>
      <w:divBdr>
        <w:top w:val="none" w:sz="0" w:space="0" w:color="auto"/>
        <w:left w:val="none" w:sz="0" w:space="0" w:color="auto"/>
        <w:bottom w:val="none" w:sz="0" w:space="0" w:color="auto"/>
        <w:right w:val="none" w:sz="0" w:space="0" w:color="auto"/>
      </w:divBdr>
    </w:div>
    <w:div w:id="1670210531">
      <w:bodyDiv w:val="1"/>
      <w:marLeft w:val="0"/>
      <w:marRight w:val="0"/>
      <w:marTop w:val="0"/>
      <w:marBottom w:val="0"/>
      <w:divBdr>
        <w:top w:val="none" w:sz="0" w:space="0" w:color="auto"/>
        <w:left w:val="none" w:sz="0" w:space="0" w:color="auto"/>
        <w:bottom w:val="none" w:sz="0" w:space="0" w:color="auto"/>
        <w:right w:val="none" w:sz="0" w:space="0" w:color="auto"/>
      </w:divBdr>
    </w:div>
    <w:div w:id="1690714347">
      <w:bodyDiv w:val="1"/>
      <w:marLeft w:val="0"/>
      <w:marRight w:val="0"/>
      <w:marTop w:val="0"/>
      <w:marBottom w:val="0"/>
      <w:divBdr>
        <w:top w:val="none" w:sz="0" w:space="0" w:color="auto"/>
        <w:left w:val="none" w:sz="0" w:space="0" w:color="auto"/>
        <w:bottom w:val="none" w:sz="0" w:space="0" w:color="auto"/>
        <w:right w:val="none" w:sz="0" w:space="0" w:color="auto"/>
      </w:divBdr>
      <w:divsChild>
        <w:div w:id="747460796">
          <w:marLeft w:val="0"/>
          <w:marRight w:val="0"/>
          <w:marTop w:val="150"/>
          <w:marBottom w:val="150"/>
          <w:divBdr>
            <w:top w:val="none" w:sz="0" w:space="0" w:color="auto"/>
            <w:left w:val="none" w:sz="0" w:space="0" w:color="auto"/>
            <w:bottom w:val="single" w:sz="6" w:space="0" w:color="DDDDDD"/>
            <w:right w:val="none" w:sz="0" w:space="0" w:color="auto"/>
          </w:divBdr>
          <w:divsChild>
            <w:div w:id="1361977831">
              <w:marLeft w:val="0"/>
              <w:marRight w:val="0"/>
              <w:marTop w:val="0"/>
              <w:marBottom w:val="0"/>
              <w:divBdr>
                <w:top w:val="none" w:sz="0" w:space="0" w:color="auto"/>
                <w:left w:val="none" w:sz="0" w:space="0" w:color="auto"/>
                <w:bottom w:val="none" w:sz="0" w:space="0" w:color="auto"/>
                <w:right w:val="none" w:sz="0" w:space="0" w:color="auto"/>
              </w:divBdr>
              <w:divsChild>
                <w:div w:id="335690715">
                  <w:marLeft w:val="-225"/>
                  <w:marRight w:val="-225"/>
                  <w:marTop w:val="0"/>
                  <w:marBottom w:val="0"/>
                  <w:divBdr>
                    <w:top w:val="none" w:sz="0" w:space="0" w:color="auto"/>
                    <w:left w:val="none" w:sz="0" w:space="0" w:color="auto"/>
                    <w:bottom w:val="none" w:sz="0" w:space="0" w:color="auto"/>
                    <w:right w:val="none" w:sz="0" w:space="0" w:color="auto"/>
                  </w:divBdr>
                  <w:divsChild>
                    <w:div w:id="15991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000492">
          <w:marLeft w:val="-225"/>
          <w:marRight w:val="-225"/>
          <w:marTop w:val="0"/>
          <w:marBottom w:val="0"/>
          <w:divBdr>
            <w:top w:val="none" w:sz="0" w:space="0" w:color="auto"/>
            <w:left w:val="none" w:sz="0" w:space="0" w:color="auto"/>
            <w:bottom w:val="none" w:sz="0" w:space="0" w:color="auto"/>
            <w:right w:val="none" w:sz="0" w:space="0" w:color="auto"/>
          </w:divBdr>
          <w:divsChild>
            <w:div w:id="1321539856">
              <w:marLeft w:val="0"/>
              <w:marRight w:val="0"/>
              <w:marTop w:val="0"/>
              <w:marBottom w:val="0"/>
              <w:divBdr>
                <w:top w:val="none" w:sz="0" w:space="0" w:color="auto"/>
                <w:left w:val="none" w:sz="0" w:space="0" w:color="auto"/>
                <w:bottom w:val="none" w:sz="0" w:space="0" w:color="auto"/>
                <w:right w:val="none" w:sz="0" w:space="0" w:color="auto"/>
              </w:divBdr>
            </w:div>
            <w:div w:id="18434349">
              <w:marLeft w:val="0"/>
              <w:marRight w:val="0"/>
              <w:marTop w:val="0"/>
              <w:marBottom w:val="0"/>
              <w:divBdr>
                <w:top w:val="none" w:sz="0" w:space="0" w:color="auto"/>
                <w:left w:val="none" w:sz="0" w:space="0" w:color="auto"/>
                <w:bottom w:val="none" w:sz="0" w:space="0" w:color="auto"/>
                <w:right w:val="none" w:sz="0" w:space="0" w:color="auto"/>
              </w:divBdr>
            </w:div>
            <w:div w:id="194866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8285">
      <w:bodyDiv w:val="1"/>
      <w:marLeft w:val="0"/>
      <w:marRight w:val="0"/>
      <w:marTop w:val="0"/>
      <w:marBottom w:val="0"/>
      <w:divBdr>
        <w:top w:val="none" w:sz="0" w:space="0" w:color="auto"/>
        <w:left w:val="none" w:sz="0" w:space="0" w:color="auto"/>
        <w:bottom w:val="none" w:sz="0" w:space="0" w:color="auto"/>
        <w:right w:val="none" w:sz="0" w:space="0" w:color="auto"/>
      </w:divBdr>
    </w:div>
    <w:div w:id="1976986301">
      <w:bodyDiv w:val="1"/>
      <w:marLeft w:val="0"/>
      <w:marRight w:val="0"/>
      <w:marTop w:val="0"/>
      <w:marBottom w:val="0"/>
      <w:divBdr>
        <w:top w:val="none" w:sz="0" w:space="0" w:color="auto"/>
        <w:left w:val="none" w:sz="0" w:space="0" w:color="auto"/>
        <w:bottom w:val="none" w:sz="0" w:space="0" w:color="auto"/>
        <w:right w:val="none" w:sz="0" w:space="0" w:color="auto"/>
      </w:divBdr>
    </w:div>
    <w:div w:id="2005930753">
      <w:bodyDiv w:val="1"/>
      <w:marLeft w:val="0"/>
      <w:marRight w:val="0"/>
      <w:marTop w:val="0"/>
      <w:marBottom w:val="0"/>
      <w:divBdr>
        <w:top w:val="none" w:sz="0" w:space="0" w:color="auto"/>
        <w:left w:val="none" w:sz="0" w:space="0" w:color="auto"/>
        <w:bottom w:val="none" w:sz="0" w:space="0" w:color="auto"/>
        <w:right w:val="none" w:sz="0" w:space="0" w:color="auto"/>
      </w:divBdr>
      <w:divsChild>
        <w:div w:id="536897048">
          <w:marLeft w:val="0"/>
          <w:marRight w:val="0"/>
          <w:marTop w:val="150"/>
          <w:marBottom w:val="150"/>
          <w:divBdr>
            <w:top w:val="none" w:sz="0" w:space="0" w:color="auto"/>
            <w:left w:val="none" w:sz="0" w:space="0" w:color="auto"/>
            <w:bottom w:val="single" w:sz="6" w:space="0" w:color="DDDDDD"/>
            <w:right w:val="none" w:sz="0" w:space="0" w:color="auto"/>
          </w:divBdr>
          <w:divsChild>
            <w:div w:id="401607468">
              <w:marLeft w:val="0"/>
              <w:marRight w:val="0"/>
              <w:marTop w:val="0"/>
              <w:marBottom w:val="0"/>
              <w:divBdr>
                <w:top w:val="none" w:sz="0" w:space="0" w:color="auto"/>
                <w:left w:val="none" w:sz="0" w:space="0" w:color="auto"/>
                <w:bottom w:val="none" w:sz="0" w:space="0" w:color="auto"/>
                <w:right w:val="none" w:sz="0" w:space="0" w:color="auto"/>
              </w:divBdr>
              <w:divsChild>
                <w:div w:id="1666324455">
                  <w:marLeft w:val="-225"/>
                  <w:marRight w:val="-225"/>
                  <w:marTop w:val="0"/>
                  <w:marBottom w:val="0"/>
                  <w:divBdr>
                    <w:top w:val="none" w:sz="0" w:space="0" w:color="auto"/>
                    <w:left w:val="none" w:sz="0" w:space="0" w:color="auto"/>
                    <w:bottom w:val="none" w:sz="0" w:space="0" w:color="auto"/>
                    <w:right w:val="none" w:sz="0" w:space="0" w:color="auto"/>
                  </w:divBdr>
                  <w:divsChild>
                    <w:div w:id="6435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677560">
          <w:marLeft w:val="-225"/>
          <w:marRight w:val="-225"/>
          <w:marTop w:val="0"/>
          <w:marBottom w:val="0"/>
          <w:divBdr>
            <w:top w:val="none" w:sz="0" w:space="0" w:color="auto"/>
            <w:left w:val="none" w:sz="0" w:space="0" w:color="auto"/>
            <w:bottom w:val="none" w:sz="0" w:space="0" w:color="auto"/>
            <w:right w:val="none" w:sz="0" w:space="0" w:color="auto"/>
          </w:divBdr>
          <w:divsChild>
            <w:div w:id="1246036892">
              <w:marLeft w:val="0"/>
              <w:marRight w:val="0"/>
              <w:marTop w:val="0"/>
              <w:marBottom w:val="0"/>
              <w:divBdr>
                <w:top w:val="none" w:sz="0" w:space="0" w:color="auto"/>
                <w:left w:val="none" w:sz="0" w:space="0" w:color="auto"/>
                <w:bottom w:val="none" w:sz="0" w:space="0" w:color="auto"/>
                <w:right w:val="none" w:sz="0" w:space="0" w:color="auto"/>
              </w:divBdr>
            </w:div>
            <w:div w:id="1872954156">
              <w:marLeft w:val="0"/>
              <w:marRight w:val="0"/>
              <w:marTop w:val="0"/>
              <w:marBottom w:val="0"/>
              <w:divBdr>
                <w:top w:val="none" w:sz="0" w:space="0" w:color="auto"/>
                <w:left w:val="none" w:sz="0" w:space="0" w:color="auto"/>
                <w:bottom w:val="none" w:sz="0" w:space="0" w:color="auto"/>
                <w:right w:val="none" w:sz="0" w:space="0" w:color="auto"/>
              </w:divBdr>
            </w:div>
            <w:div w:id="11341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RSu14</b:Tag>
    <b:SourceType>JournalArticle</b:SourceType>
    <b:Guid>{D8BC02B7-82BC-44E5-9484-E4478BFEE09B}</b:Guid>
    <b:Author>
      <b:Author>
        <b:NameList>
          <b:Person>
            <b:Last>R. Suresh</b:Last>
            <b:First>S.</b:First>
            <b:Middle>Gopinath, K. Govindaraju, T. Devika, N. Suthanthira Vanitha</b:Middle>
          </b:Person>
        </b:NameList>
      </b:Author>
    </b:Author>
    <b:Title>GSM Based Automated Irrigation Control Using Raingun</b:Title>
    <b:JournalName>International Journal of Advanced Reasearch in Computer and Communication Engineering</b:JournalName>
    <b:Year>2014</b:Year>
    <b:Pages>5657</b:Pages>
    <b:Volume>3</b:Volume>
    <b:Issue>2</b:Issue>
    <b:YearAccessed>2021</b:YearAccessed>
    <b:MonthAccessed>04</b:MonthAccessed>
    <b:DayAccessed>04</b:DayAccessed>
    <b:RefOrder>2</b:RefOrder>
  </b:Source>
  <b:Source>
    <b:Tag>Gee212</b:Tag>
    <b:SourceType>InternetSite</b:SourceType>
    <b:Guid>{21FD0DE3-5EEB-4837-A41C-E7233C1B523C}</b:Guid>
    <b:Author>
      <b:Author>
        <b:NameList>
          <b:Person>
            <b:Last>GeeksforGeeks</b:Last>
          </b:Person>
        </b:NameList>
      </b:Author>
    </b:Author>
    <b:Title>GeekforGeeks</b:Title>
    <b:Year>2021</b:Year>
    <b:Month>01</b:Month>
    <b:Day>05</b:Day>
    <b:URL>https://www.geeksforgeeks.org/7-best-languages-to-learn-iot-development-in-2020/</b:URL>
    <b:RefOrder>3</b:RefOrder>
  </b:Source>
  <b:Source>
    <b:Tag>Tut21</b:Tag>
    <b:SourceType>InternetSite</b:SourceType>
    <b:Guid>{21E3F3D4-A0EA-416B-90A2-FB1235E2CD21}</b:Guid>
    <b:Author>
      <b:Author>
        <b:NameList>
          <b:Person>
            <b:Last>Tutorialspoint</b:Last>
          </b:Person>
        </b:NameList>
      </b:Author>
    </b:Author>
    <b:Title>Tutorialspoint</b:Title>
    <b:InternetSiteTitle>Tutorialspoint</b:InternetSiteTitle>
    <b:Year>2021</b:Year>
    <b:Month>01</b:Month>
    <b:Day>05</b:Day>
    <b:URL>https://www.tutorialspoint.com</b:URL>
    <b:RefOrder>4</b:RefOrder>
  </b:Source>
  <b:Source>
    <b:Tag>Pri21</b:Tag>
    <b:SourceType>InternetSite</b:SourceType>
    <b:Guid>{257E34B0-C3EA-4409-971F-C923D9C55B8D}</b:Guid>
    <b:Author>
      <b:Author>
        <b:NameList>
          <b:Person>
            <b:Last>Garg</b:Last>
            <b:First>Priyanka</b:First>
          </b:Person>
        </b:NameList>
      </b:Author>
    </b:Author>
    <b:Title>Openxcell</b:Title>
    <b:InternetSiteTitle>Openxcell</b:InternetSiteTitle>
    <b:Year>2021</b:Year>
    <b:Month>01</b:Month>
    <b:Day>05</b:Day>
    <b:URL>https://www.openxcell.com/agile-methodology-important-start</b:URL>
    <b:YearAccessed>2022</b:YearAccessed>
    <b:MonthAccessed>10</b:MonthAccessed>
    <b:DayAccessed>12</b:DayAccessed>
    <b:RefOrder>1</b:RefOrder>
  </b:Source>
</b:Sources>
</file>

<file path=customXml/itemProps1.xml><?xml version="1.0" encoding="utf-8"?>
<ds:datastoreItem xmlns:ds="http://schemas.openxmlformats.org/officeDocument/2006/customXml" ds:itemID="{6E79411A-1434-4053-9534-FC16D8125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14</Pages>
  <Words>1445</Words>
  <Characters>8241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cp:revision>
  <dcterms:created xsi:type="dcterms:W3CDTF">2023-01-31T08:13:00Z</dcterms:created>
  <dcterms:modified xsi:type="dcterms:W3CDTF">2023-06-23T03:07:00Z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26a7e88d-b066-376f-9a5f-5f8e21f78dbe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